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0D2A1" w14:textId="77777777" w:rsidR="00876084" w:rsidRPr="00C6707D" w:rsidRDefault="00876084" w:rsidP="00876084">
      <w:pPr>
        <w:jc w:val="center"/>
        <w:rPr>
          <w:b/>
          <w:sz w:val="28"/>
          <w:szCs w:val="28"/>
        </w:rPr>
      </w:pPr>
      <w:r w:rsidRPr="00C6707D">
        <w:rPr>
          <w:b/>
          <w:sz w:val="28"/>
          <w:szCs w:val="28"/>
        </w:rPr>
        <w:t>Závěrečná zpráva o projektu Interního grantového systému MUP</w:t>
      </w:r>
      <w:r>
        <w:rPr>
          <w:b/>
          <w:sz w:val="28"/>
          <w:szCs w:val="28"/>
        </w:rPr>
        <w:t xml:space="preserve"> 2024-25</w:t>
      </w:r>
    </w:p>
    <w:p w14:paraId="7CDD2C1F" w14:textId="77777777" w:rsidR="00876084" w:rsidRPr="009A5CE0" w:rsidRDefault="00876084" w:rsidP="00876084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89"/>
        <w:gridCol w:w="3097"/>
        <w:gridCol w:w="3178"/>
      </w:tblGrid>
      <w:tr w:rsidR="00876084" w:rsidRPr="00256D69" w14:paraId="3D4D90FB" w14:textId="77777777" w:rsidTr="00D80CE1">
        <w:trPr>
          <w:trHeight w:val="570"/>
        </w:trPr>
        <w:tc>
          <w:tcPr>
            <w:tcW w:w="3189" w:type="dxa"/>
            <w:vMerge w:val="restart"/>
            <w:shd w:val="clear" w:color="auto" w:fill="auto"/>
          </w:tcPr>
          <w:p w14:paraId="4BF2A5F6" w14:textId="77777777" w:rsidR="00876084" w:rsidRPr="006B7AFC" w:rsidRDefault="00876084" w:rsidP="00D80CE1">
            <w:pPr>
              <w:rPr>
                <w:b/>
              </w:rPr>
            </w:pPr>
            <w:r w:rsidRPr="006B7AFC">
              <w:rPr>
                <w:b/>
              </w:rPr>
              <w:t>Projekt</w:t>
            </w:r>
          </w:p>
        </w:tc>
        <w:tc>
          <w:tcPr>
            <w:tcW w:w="3097" w:type="dxa"/>
            <w:shd w:val="clear" w:color="auto" w:fill="auto"/>
          </w:tcPr>
          <w:p w14:paraId="36D59C38" w14:textId="77777777" w:rsidR="00876084" w:rsidRPr="006B7AFC" w:rsidRDefault="00876084" w:rsidP="00D80CE1">
            <w:pPr>
              <w:rPr>
                <w:b/>
              </w:rPr>
            </w:pPr>
            <w:r w:rsidRPr="006B7AFC">
              <w:rPr>
                <w:b/>
              </w:rPr>
              <w:t>Název</w:t>
            </w:r>
          </w:p>
        </w:tc>
        <w:tc>
          <w:tcPr>
            <w:tcW w:w="3178" w:type="dxa"/>
            <w:shd w:val="clear" w:color="auto" w:fill="auto"/>
          </w:tcPr>
          <w:p w14:paraId="3BD6DF9E" w14:textId="77777777" w:rsidR="00876084" w:rsidRPr="006B7AFC" w:rsidRDefault="00876084" w:rsidP="00D80CE1">
            <w:pPr>
              <w:rPr>
                <w:b/>
              </w:rPr>
            </w:pPr>
            <w:r w:rsidRPr="006B7AFC">
              <w:rPr>
                <w:b/>
              </w:rPr>
              <w:t>Interní reference</w:t>
            </w:r>
          </w:p>
        </w:tc>
      </w:tr>
      <w:tr w:rsidR="00876084" w:rsidRPr="00256D69" w14:paraId="51EC6CB5" w14:textId="77777777" w:rsidTr="00D80CE1">
        <w:trPr>
          <w:trHeight w:val="570"/>
        </w:trPr>
        <w:tc>
          <w:tcPr>
            <w:tcW w:w="3189" w:type="dxa"/>
            <w:vMerge/>
            <w:shd w:val="clear" w:color="auto" w:fill="auto"/>
          </w:tcPr>
          <w:p w14:paraId="63BFCC31" w14:textId="77777777" w:rsidR="00876084" w:rsidRPr="006B7AFC" w:rsidRDefault="00876084" w:rsidP="00D80CE1">
            <w:pPr>
              <w:rPr>
                <w:b/>
              </w:rPr>
            </w:pPr>
          </w:p>
        </w:tc>
        <w:tc>
          <w:tcPr>
            <w:tcW w:w="3097" w:type="dxa"/>
            <w:shd w:val="clear" w:color="auto" w:fill="auto"/>
          </w:tcPr>
          <w:p w14:paraId="500959ED" w14:textId="77777777" w:rsidR="00876084" w:rsidRPr="006B7AFC" w:rsidRDefault="00876084" w:rsidP="00D80CE1">
            <w:pPr>
              <w:rPr>
                <w:b/>
              </w:rPr>
            </w:pPr>
          </w:p>
        </w:tc>
        <w:tc>
          <w:tcPr>
            <w:tcW w:w="3178" w:type="dxa"/>
            <w:shd w:val="clear" w:color="auto" w:fill="auto"/>
          </w:tcPr>
          <w:p w14:paraId="11CBC90B" w14:textId="77777777" w:rsidR="00876084" w:rsidRPr="006B7AFC" w:rsidRDefault="00876084" w:rsidP="00D80CE1">
            <w:pPr>
              <w:rPr>
                <w:b/>
              </w:rPr>
            </w:pPr>
          </w:p>
        </w:tc>
      </w:tr>
      <w:tr w:rsidR="00876084" w:rsidRPr="00256D69" w14:paraId="6B52D676" w14:textId="77777777" w:rsidTr="00D80CE1">
        <w:trPr>
          <w:trHeight w:val="285"/>
        </w:trPr>
        <w:tc>
          <w:tcPr>
            <w:tcW w:w="3189" w:type="dxa"/>
            <w:vMerge w:val="restart"/>
            <w:shd w:val="clear" w:color="auto" w:fill="auto"/>
          </w:tcPr>
          <w:p w14:paraId="7613410E" w14:textId="77777777" w:rsidR="00876084" w:rsidRPr="006B7AFC" w:rsidRDefault="00876084" w:rsidP="00D80CE1">
            <w:pPr>
              <w:rPr>
                <w:b/>
              </w:rPr>
            </w:pPr>
            <w:r w:rsidRPr="006B7AFC">
              <w:rPr>
                <w:b/>
              </w:rPr>
              <w:t>Hlavní řešitel</w:t>
            </w:r>
          </w:p>
        </w:tc>
        <w:tc>
          <w:tcPr>
            <w:tcW w:w="3097" w:type="dxa"/>
            <w:shd w:val="clear" w:color="auto" w:fill="auto"/>
          </w:tcPr>
          <w:p w14:paraId="5BB3A61A" w14:textId="77777777" w:rsidR="00876084" w:rsidRPr="006B7AFC" w:rsidRDefault="00876084" w:rsidP="00D80CE1">
            <w:pPr>
              <w:rPr>
                <w:b/>
              </w:rPr>
            </w:pPr>
            <w:r w:rsidRPr="006B7AFC">
              <w:rPr>
                <w:b/>
              </w:rPr>
              <w:t xml:space="preserve">Jméno </w:t>
            </w:r>
          </w:p>
        </w:tc>
        <w:tc>
          <w:tcPr>
            <w:tcW w:w="3178" w:type="dxa"/>
            <w:shd w:val="clear" w:color="auto" w:fill="auto"/>
          </w:tcPr>
          <w:p w14:paraId="15F82291" w14:textId="77777777" w:rsidR="00876084" w:rsidRPr="006B7AFC" w:rsidRDefault="00876084" w:rsidP="00D80CE1">
            <w:pPr>
              <w:rPr>
                <w:b/>
              </w:rPr>
            </w:pPr>
            <w:r w:rsidRPr="006B7AFC">
              <w:rPr>
                <w:b/>
              </w:rPr>
              <w:t>Příjmení</w:t>
            </w:r>
          </w:p>
        </w:tc>
      </w:tr>
      <w:tr w:rsidR="00876084" w:rsidRPr="00256D69" w14:paraId="2E1880E8" w14:textId="77777777" w:rsidTr="00D80CE1">
        <w:trPr>
          <w:trHeight w:val="285"/>
        </w:trPr>
        <w:tc>
          <w:tcPr>
            <w:tcW w:w="3189" w:type="dxa"/>
            <w:vMerge/>
            <w:shd w:val="clear" w:color="auto" w:fill="auto"/>
          </w:tcPr>
          <w:p w14:paraId="63FA5923" w14:textId="77777777" w:rsidR="00876084" w:rsidRPr="006B7AFC" w:rsidRDefault="00876084" w:rsidP="00D80CE1">
            <w:pPr>
              <w:rPr>
                <w:b/>
              </w:rPr>
            </w:pPr>
          </w:p>
        </w:tc>
        <w:tc>
          <w:tcPr>
            <w:tcW w:w="3097" w:type="dxa"/>
            <w:shd w:val="clear" w:color="auto" w:fill="auto"/>
          </w:tcPr>
          <w:p w14:paraId="163A7FB0" w14:textId="77777777" w:rsidR="00876084" w:rsidRPr="006B7AFC" w:rsidRDefault="00876084" w:rsidP="00D80CE1">
            <w:pPr>
              <w:rPr>
                <w:b/>
              </w:rPr>
            </w:pPr>
          </w:p>
        </w:tc>
        <w:tc>
          <w:tcPr>
            <w:tcW w:w="3178" w:type="dxa"/>
            <w:shd w:val="clear" w:color="auto" w:fill="auto"/>
          </w:tcPr>
          <w:p w14:paraId="5D4152F6" w14:textId="77777777" w:rsidR="00876084" w:rsidRPr="006B7AFC" w:rsidRDefault="00876084" w:rsidP="00D80CE1">
            <w:pPr>
              <w:rPr>
                <w:b/>
              </w:rPr>
            </w:pPr>
          </w:p>
        </w:tc>
      </w:tr>
      <w:tr w:rsidR="00876084" w14:paraId="3CF1A05D" w14:textId="77777777" w:rsidTr="00D80CE1">
        <w:trPr>
          <w:trHeight w:val="285"/>
        </w:trPr>
        <w:tc>
          <w:tcPr>
            <w:tcW w:w="31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162071" w14:textId="77777777" w:rsidR="00876084" w:rsidRPr="006B7AFC" w:rsidRDefault="00876084" w:rsidP="00D80CE1">
            <w:pPr>
              <w:rPr>
                <w:b/>
              </w:rPr>
            </w:pPr>
          </w:p>
        </w:tc>
        <w:tc>
          <w:tcPr>
            <w:tcW w:w="3097" w:type="dxa"/>
            <w:shd w:val="clear" w:color="auto" w:fill="auto"/>
          </w:tcPr>
          <w:p w14:paraId="54E778EC" w14:textId="77777777" w:rsidR="00876084" w:rsidRPr="006B7AFC" w:rsidRDefault="00876084" w:rsidP="00D80CE1">
            <w:pPr>
              <w:rPr>
                <w:b/>
              </w:rPr>
            </w:pPr>
          </w:p>
        </w:tc>
        <w:tc>
          <w:tcPr>
            <w:tcW w:w="3178" w:type="dxa"/>
            <w:shd w:val="clear" w:color="auto" w:fill="auto"/>
          </w:tcPr>
          <w:p w14:paraId="4F16E8E6" w14:textId="77777777" w:rsidR="00876084" w:rsidRPr="006B7AFC" w:rsidRDefault="00876084" w:rsidP="00D80CE1">
            <w:pPr>
              <w:rPr>
                <w:b/>
              </w:rPr>
            </w:pPr>
          </w:p>
        </w:tc>
      </w:tr>
      <w:tr w:rsidR="00876084" w14:paraId="55D86A78" w14:textId="77777777" w:rsidTr="00D80CE1">
        <w:trPr>
          <w:trHeight w:val="285"/>
        </w:trPr>
        <w:tc>
          <w:tcPr>
            <w:tcW w:w="31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A1DD57" w14:textId="77777777" w:rsidR="00876084" w:rsidRPr="006B7AFC" w:rsidRDefault="00876084" w:rsidP="00D80CE1">
            <w:pPr>
              <w:rPr>
                <w:b/>
              </w:rPr>
            </w:pPr>
            <w:r>
              <w:rPr>
                <w:b/>
              </w:rPr>
              <w:t>Spoluřešitelé</w:t>
            </w:r>
          </w:p>
        </w:tc>
        <w:tc>
          <w:tcPr>
            <w:tcW w:w="3097" w:type="dxa"/>
            <w:shd w:val="clear" w:color="auto" w:fill="auto"/>
          </w:tcPr>
          <w:p w14:paraId="08B50603" w14:textId="77777777" w:rsidR="00876084" w:rsidRPr="006B7AFC" w:rsidRDefault="00876084" w:rsidP="00D80CE1">
            <w:pPr>
              <w:rPr>
                <w:b/>
              </w:rPr>
            </w:pPr>
            <w:r>
              <w:rPr>
                <w:b/>
              </w:rPr>
              <w:t xml:space="preserve">Jméno </w:t>
            </w:r>
          </w:p>
        </w:tc>
        <w:tc>
          <w:tcPr>
            <w:tcW w:w="3178" w:type="dxa"/>
            <w:shd w:val="clear" w:color="auto" w:fill="auto"/>
          </w:tcPr>
          <w:p w14:paraId="23B4456F" w14:textId="77777777" w:rsidR="00876084" w:rsidRPr="006B7AFC" w:rsidRDefault="00876084" w:rsidP="00D80CE1">
            <w:pPr>
              <w:rPr>
                <w:b/>
              </w:rPr>
            </w:pPr>
            <w:r>
              <w:rPr>
                <w:b/>
              </w:rPr>
              <w:t>Příjmení</w:t>
            </w:r>
          </w:p>
        </w:tc>
      </w:tr>
      <w:tr w:rsidR="00876084" w:rsidRPr="00256D69" w14:paraId="0445F025" w14:textId="77777777" w:rsidTr="00D80CE1">
        <w:trPr>
          <w:trHeight w:val="285"/>
        </w:trPr>
        <w:tc>
          <w:tcPr>
            <w:tcW w:w="3189" w:type="dxa"/>
            <w:vMerge/>
            <w:shd w:val="clear" w:color="auto" w:fill="auto"/>
          </w:tcPr>
          <w:p w14:paraId="6A7971CE" w14:textId="77777777" w:rsidR="00876084" w:rsidRPr="006B7AFC" w:rsidRDefault="00876084" w:rsidP="00D80CE1">
            <w:pPr>
              <w:rPr>
                <w:b/>
              </w:rPr>
            </w:pPr>
          </w:p>
        </w:tc>
        <w:tc>
          <w:tcPr>
            <w:tcW w:w="3097" w:type="dxa"/>
            <w:shd w:val="clear" w:color="auto" w:fill="auto"/>
          </w:tcPr>
          <w:p w14:paraId="500FE179" w14:textId="77777777" w:rsidR="00876084" w:rsidRPr="006B7AFC" w:rsidRDefault="00876084" w:rsidP="00D80CE1">
            <w:pPr>
              <w:rPr>
                <w:b/>
              </w:rPr>
            </w:pPr>
          </w:p>
        </w:tc>
        <w:tc>
          <w:tcPr>
            <w:tcW w:w="3178" w:type="dxa"/>
            <w:shd w:val="clear" w:color="auto" w:fill="auto"/>
          </w:tcPr>
          <w:p w14:paraId="0C49BF8B" w14:textId="77777777" w:rsidR="00876084" w:rsidRPr="006B7AFC" w:rsidRDefault="00876084" w:rsidP="00D80CE1">
            <w:pPr>
              <w:rPr>
                <w:b/>
              </w:rPr>
            </w:pPr>
          </w:p>
        </w:tc>
      </w:tr>
      <w:tr w:rsidR="00876084" w:rsidRPr="00256D69" w14:paraId="3BED5F72" w14:textId="77777777" w:rsidTr="00D80CE1">
        <w:trPr>
          <w:trHeight w:val="285"/>
        </w:trPr>
        <w:tc>
          <w:tcPr>
            <w:tcW w:w="3189" w:type="dxa"/>
            <w:vMerge/>
            <w:shd w:val="clear" w:color="auto" w:fill="auto"/>
          </w:tcPr>
          <w:p w14:paraId="0A1A7B36" w14:textId="77777777" w:rsidR="00876084" w:rsidRPr="00256D69" w:rsidRDefault="00876084" w:rsidP="00D80CE1"/>
        </w:tc>
        <w:tc>
          <w:tcPr>
            <w:tcW w:w="3097" w:type="dxa"/>
            <w:shd w:val="clear" w:color="auto" w:fill="auto"/>
          </w:tcPr>
          <w:p w14:paraId="34F569D6" w14:textId="77777777" w:rsidR="00876084" w:rsidRPr="00256D69" w:rsidRDefault="00876084" w:rsidP="00D80CE1"/>
        </w:tc>
        <w:tc>
          <w:tcPr>
            <w:tcW w:w="3178" w:type="dxa"/>
            <w:shd w:val="clear" w:color="auto" w:fill="auto"/>
          </w:tcPr>
          <w:p w14:paraId="45E9F874" w14:textId="77777777" w:rsidR="00876084" w:rsidRPr="00256D69" w:rsidRDefault="00876084" w:rsidP="00D80CE1"/>
        </w:tc>
      </w:tr>
      <w:tr w:rsidR="00876084" w:rsidRPr="00256D69" w14:paraId="04E09313" w14:textId="77777777" w:rsidTr="00D80CE1">
        <w:trPr>
          <w:trHeight w:val="285"/>
        </w:trPr>
        <w:tc>
          <w:tcPr>
            <w:tcW w:w="3189" w:type="dxa"/>
            <w:vMerge/>
            <w:shd w:val="clear" w:color="auto" w:fill="auto"/>
          </w:tcPr>
          <w:p w14:paraId="1C736212" w14:textId="77777777" w:rsidR="00876084" w:rsidRPr="00256D69" w:rsidRDefault="00876084" w:rsidP="00D80CE1"/>
        </w:tc>
        <w:tc>
          <w:tcPr>
            <w:tcW w:w="3097" w:type="dxa"/>
            <w:shd w:val="clear" w:color="auto" w:fill="auto"/>
          </w:tcPr>
          <w:p w14:paraId="11861539" w14:textId="77777777" w:rsidR="00876084" w:rsidRPr="00256D69" w:rsidRDefault="00876084" w:rsidP="00D80CE1"/>
        </w:tc>
        <w:tc>
          <w:tcPr>
            <w:tcW w:w="3178" w:type="dxa"/>
            <w:shd w:val="clear" w:color="auto" w:fill="auto"/>
          </w:tcPr>
          <w:p w14:paraId="5FE8E686" w14:textId="77777777" w:rsidR="00876084" w:rsidRPr="00256D69" w:rsidRDefault="00876084" w:rsidP="00D80CE1"/>
        </w:tc>
      </w:tr>
    </w:tbl>
    <w:p w14:paraId="36770510" w14:textId="77777777" w:rsidR="00876084" w:rsidRDefault="00876084" w:rsidP="008760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849"/>
        <w:gridCol w:w="896"/>
        <w:gridCol w:w="3902"/>
      </w:tblGrid>
      <w:tr w:rsidR="00876084" w:rsidRPr="006B7AFC" w14:paraId="6F6A2FB9" w14:textId="77777777" w:rsidTr="00D80CE1">
        <w:tc>
          <w:tcPr>
            <w:tcW w:w="3503" w:type="dxa"/>
            <w:shd w:val="clear" w:color="auto" w:fill="auto"/>
          </w:tcPr>
          <w:p w14:paraId="0F0A0364" w14:textId="77777777" w:rsidR="00876084" w:rsidRPr="006B7AFC" w:rsidRDefault="00876084" w:rsidP="00D80CE1">
            <w:pPr>
              <w:jc w:val="both"/>
              <w:rPr>
                <w:b/>
              </w:rPr>
            </w:pPr>
            <w:r w:rsidRPr="006B7AFC">
              <w:rPr>
                <w:b/>
              </w:rPr>
              <w:t>Rozpočet (čerpání)</w:t>
            </w:r>
          </w:p>
        </w:tc>
        <w:tc>
          <w:tcPr>
            <w:tcW w:w="858" w:type="dxa"/>
            <w:shd w:val="clear" w:color="auto" w:fill="auto"/>
          </w:tcPr>
          <w:p w14:paraId="0E30DF3C" w14:textId="77777777" w:rsidR="00876084" w:rsidRPr="006B7AFC" w:rsidRDefault="00876084" w:rsidP="00D80CE1">
            <w:pPr>
              <w:jc w:val="center"/>
              <w:rPr>
                <w:b/>
              </w:rPr>
            </w:pPr>
            <w:r w:rsidRPr="006B7AFC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907" w:type="dxa"/>
            <w:shd w:val="clear" w:color="auto" w:fill="auto"/>
          </w:tcPr>
          <w:p w14:paraId="03F0B45A" w14:textId="77777777" w:rsidR="00876084" w:rsidRPr="006B7AFC" w:rsidRDefault="00876084" w:rsidP="00D80CE1">
            <w:pPr>
              <w:jc w:val="center"/>
              <w:rPr>
                <w:b/>
              </w:rPr>
            </w:pPr>
            <w:r w:rsidRPr="006B7AFC">
              <w:rPr>
                <w:b/>
              </w:rPr>
              <w:t>2</w:t>
            </w:r>
            <w:r>
              <w:rPr>
                <w:b/>
              </w:rPr>
              <w:t>025</w:t>
            </w:r>
          </w:p>
        </w:tc>
        <w:tc>
          <w:tcPr>
            <w:tcW w:w="4020" w:type="dxa"/>
            <w:shd w:val="clear" w:color="auto" w:fill="auto"/>
          </w:tcPr>
          <w:p w14:paraId="444392F9" w14:textId="77777777" w:rsidR="00876084" w:rsidRPr="006B7AFC" w:rsidRDefault="00876084" w:rsidP="00D80CE1">
            <w:pPr>
              <w:jc w:val="center"/>
              <w:rPr>
                <w:b/>
              </w:rPr>
            </w:pPr>
            <w:r w:rsidRPr="006B7AFC">
              <w:rPr>
                <w:b/>
              </w:rPr>
              <w:t>Komentář k čerpání jednotlivých položek</w:t>
            </w:r>
          </w:p>
        </w:tc>
      </w:tr>
      <w:tr w:rsidR="00876084" w:rsidRPr="002958F9" w14:paraId="1BAC8E47" w14:textId="77777777" w:rsidTr="00D80CE1">
        <w:tc>
          <w:tcPr>
            <w:tcW w:w="3503" w:type="dxa"/>
            <w:shd w:val="clear" w:color="auto" w:fill="auto"/>
          </w:tcPr>
          <w:p w14:paraId="57B5C12B" w14:textId="77777777" w:rsidR="00876084" w:rsidRPr="00621899" w:rsidRDefault="00876084" w:rsidP="00D80CE1">
            <w:pPr>
              <w:jc w:val="both"/>
            </w:pPr>
            <w:r w:rsidRPr="00621899">
              <w:t>Stipendia – osobní náklady</w:t>
            </w:r>
            <w:r>
              <w:t xml:space="preserve"> studentů</w:t>
            </w:r>
            <w:r w:rsidRPr="00621899">
              <w:t xml:space="preserve"> </w:t>
            </w:r>
          </w:p>
        </w:tc>
        <w:tc>
          <w:tcPr>
            <w:tcW w:w="858" w:type="dxa"/>
            <w:shd w:val="clear" w:color="auto" w:fill="auto"/>
          </w:tcPr>
          <w:p w14:paraId="72C07D4A" w14:textId="77777777" w:rsidR="00876084" w:rsidRPr="002958F9" w:rsidRDefault="00876084" w:rsidP="00D80CE1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5D936496" w14:textId="77777777" w:rsidR="00876084" w:rsidRPr="002958F9" w:rsidRDefault="00876084" w:rsidP="00D80CE1">
            <w:pPr>
              <w:jc w:val="center"/>
            </w:pPr>
          </w:p>
        </w:tc>
        <w:tc>
          <w:tcPr>
            <w:tcW w:w="4020" w:type="dxa"/>
            <w:shd w:val="clear" w:color="auto" w:fill="auto"/>
          </w:tcPr>
          <w:p w14:paraId="7A86AD20" w14:textId="77777777" w:rsidR="00876084" w:rsidRPr="002958F9" w:rsidRDefault="00876084" w:rsidP="00D80CE1">
            <w:pPr>
              <w:jc w:val="center"/>
            </w:pPr>
          </w:p>
        </w:tc>
      </w:tr>
      <w:tr w:rsidR="00876084" w:rsidRPr="002958F9" w14:paraId="0E5C210B" w14:textId="77777777" w:rsidTr="00D80CE1">
        <w:tc>
          <w:tcPr>
            <w:tcW w:w="3503" w:type="dxa"/>
            <w:shd w:val="clear" w:color="auto" w:fill="auto"/>
          </w:tcPr>
          <w:p w14:paraId="45DAF1C4" w14:textId="77777777" w:rsidR="00876084" w:rsidRPr="00621899" w:rsidRDefault="00876084" w:rsidP="00D80CE1">
            <w:pPr>
              <w:jc w:val="both"/>
            </w:pPr>
            <w:r w:rsidRPr="00621899">
              <w:t xml:space="preserve">Dohody o provedení práce </w:t>
            </w:r>
          </w:p>
        </w:tc>
        <w:tc>
          <w:tcPr>
            <w:tcW w:w="858" w:type="dxa"/>
            <w:shd w:val="clear" w:color="auto" w:fill="auto"/>
          </w:tcPr>
          <w:p w14:paraId="7B79B9FA" w14:textId="77777777" w:rsidR="00876084" w:rsidRPr="002958F9" w:rsidRDefault="00876084" w:rsidP="00D80CE1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07E09A7E" w14:textId="77777777" w:rsidR="00876084" w:rsidRPr="002958F9" w:rsidRDefault="00876084" w:rsidP="00D80CE1">
            <w:pPr>
              <w:jc w:val="center"/>
            </w:pPr>
          </w:p>
        </w:tc>
        <w:tc>
          <w:tcPr>
            <w:tcW w:w="4020" w:type="dxa"/>
            <w:shd w:val="clear" w:color="auto" w:fill="auto"/>
          </w:tcPr>
          <w:p w14:paraId="4E939230" w14:textId="77777777" w:rsidR="00876084" w:rsidRPr="002958F9" w:rsidRDefault="00876084" w:rsidP="00D80CE1">
            <w:pPr>
              <w:jc w:val="center"/>
            </w:pPr>
          </w:p>
        </w:tc>
      </w:tr>
      <w:tr w:rsidR="00876084" w:rsidRPr="002958F9" w14:paraId="08C487C7" w14:textId="77777777" w:rsidTr="00D80CE1">
        <w:tc>
          <w:tcPr>
            <w:tcW w:w="3503" w:type="dxa"/>
            <w:shd w:val="clear" w:color="auto" w:fill="auto"/>
          </w:tcPr>
          <w:p w14:paraId="7F6C6228" w14:textId="77777777" w:rsidR="00876084" w:rsidRPr="00621899" w:rsidRDefault="00876084" w:rsidP="00D80CE1">
            <w:pPr>
              <w:jc w:val="both"/>
            </w:pPr>
            <w:r w:rsidRPr="00621899">
              <w:t>Materiální náklady</w:t>
            </w:r>
          </w:p>
        </w:tc>
        <w:tc>
          <w:tcPr>
            <w:tcW w:w="858" w:type="dxa"/>
            <w:shd w:val="clear" w:color="auto" w:fill="auto"/>
          </w:tcPr>
          <w:p w14:paraId="7BFE9D73" w14:textId="77777777" w:rsidR="00876084" w:rsidRPr="002958F9" w:rsidRDefault="00876084" w:rsidP="00D80CE1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71EB4DF8" w14:textId="77777777" w:rsidR="00876084" w:rsidRPr="002958F9" w:rsidRDefault="00876084" w:rsidP="00D80CE1">
            <w:pPr>
              <w:jc w:val="center"/>
            </w:pPr>
          </w:p>
        </w:tc>
        <w:tc>
          <w:tcPr>
            <w:tcW w:w="4020" w:type="dxa"/>
            <w:shd w:val="clear" w:color="auto" w:fill="auto"/>
          </w:tcPr>
          <w:p w14:paraId="6B1B1369" w14:textId="77777777" w:rsidR="00876084" w:rsidRPr="002958F9" w:rsidRDefault="00876084" w:rsidP="00D80CE1">
            <w:pPr>
              <w:jc w:val="center"/>
            </w:pPr>
          </w:p>
        </w:tc>
      </w:tr>
      <w:tr w:rsidR="00876084" w:rsidRPr="002958F9" w14:paraId="530AE7D9" w14:textId="77777777" w:rsidTr="00D80CE1">
        <w:tc>
          <w:tcPr>
            <w:tcW w:w="3503" w:type="dxa"/>
            <w:shd w:val="clear" w:color="auto" w:fill="auto"/>
          </w:tcPr>
          <w:p w14:paraId="76998EAB" w14:textId="77777777" w:rsidR="00876084" w:rsidRPr="00621899" w:rsidRDefault="00876084" w:rsidP="00D80CE1">
            <w:pPr>
              <w:jc w:val="both"/>
            </w:pPr>
            <w:r>
              <w:t xml:space="preserve">Cestovní </w:t>
            </w:r>
            <w:r w:rsidRPr="00621899">
              <w:t xml:space="preserve">náklady akademických pracovníků </w:t>
            </w:r>
          </w:p>
        </w:tc>
        <w:tc>
          <w:tcPr>
            <w:tcW w:w="858" w:type="dxa"/>
            <w:shd w:val="clear" w:color="auto" w:fill="auto"/>
          </w:tcPr>
          <w:p w14:paraId="7C032ADB" w14:textId="77777777" w:rsidR="00876084" w:rsidRPr="002958F9" w:rsidRDefault="00876084" w:rsidP="00D80CE1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209013C3" w14:textId="77777777" w:rsidR="00876084" w:rsidRPr="002958F9" w:rsidRDefault="00876084" w:rsidP="00D80CE1">
            <w:pPr>
              <w:jc w:val="center"/>
            </w:pPr>
          </w:p>
        </w:tc>
        <w:tc>
          <w:tcPr>
            <w:tcW w:w="4020" w:type="dxa"/>
            <w:shd w:val="clear" w:color="auto" w:fill="auto"/>
          </w:tcPr>
          <w:p w14:paraId="5252F196" w14:textId="77777777" w:rsidR="00876084" w:rsidRPr="002958F9" w:rsidRDefault="00876084" w:rsidP="00D80CE1">
            <w:pPr>
              <w:jc w:val="center"/>
            </w:pPr>
          </w:p>
        </w:tc>
      </w:tr>
      <w:tr w:rsidR="00876084" w:rsidRPr="002958F9" w14:paraId="136FB98F" w14:textId="77777777" w:rsidTr="00D80CE1">
        <w:tc>
          <w:tcPr>
            <w:tcW w:w="3503" w:type="dxa"/>
            <w:shd w:val="clear" w:color="auto" w:fill="auto"/>
          </w:tcPr>
          <w:p w14:paraId="646D604C" w14:textId="77777777" w:rsidR="00876084" w:rsidRPr="00621899" w:rsidRDefault="00876084" w:rsidP="00D80CE1">
            <w:pPr>
              <w:jc w:val="both"/>
            </w:pPr>
            <w:r>
              <w:t>Stipendia – cestovní náklady studentů</w:t>
            </w:r>
          </w:p>
        </w:tc>
        <w:tc>
          <w:tcPr>
            <w:tcW w:w="858" w:type="dxa"/>
            <w:shd w:val="clear" w:color="auto" w:fill="auto"/>
          </w:tcPr>
          <w:p w14:paraId="53143619" w14:textId="77777777" w:rsidR="00876084" w:rsidRPr="002958F9" w:rsidRDefault="00876084" w:rsidP="00D80CE1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496C4BE7" w14:textId="77777777" w:rsidR="00876084" w:rsidRPr="002958F9" w:rsidRDefault="00876084" w:rsidP="00D80CE1">
            <w:pPr>
              <w:jc w:val="center"/>
            </w:pPr>
          </w:p>
        </w:tc>
        <w:tc>
          <w:tcPr>
            <w:tcW w:w="4020" w:type="dxa"/>
            <w:shd w:val="clear" w:color="auto" w:fill="auto"/>
          </w:tcPr>
          <w:p w14:paraId="5AA8A932" w14:textId="77777777" w:rsidR="00876084" w:rsidRPr="002958F9" w:rsidRDefault="00876084" w:rsidP="00D80CE1">
            <w:pPr>
              <w:jc w:val="center"/>
            </w:pPr>
          </w:p>
        </w:tc>
      </w:tr>
      <w:tr w:rsidR="00876084" w:rsidRPr="002958F9" w14:paraId="1FE8A53D" w14:textId="77777777" w:rsidTr="00D80CE1">
        <w:tc>
          <w:tcPr>
            <w:tcW w:w="3503" w:type="dxa"/>
            <w:shd w:val="clear" w:color="auto" w:fill="auto"/>
          </w:tcPr>
          <w:p w14:paraId="402E66FC" w14:textId="77777777" w:rsidR="00876084" w:rsidRPr="00621899" w:rsidRDefault="00876084" w:rsidP="00D80CE1">
            <w:pPr>
              <w:jc w:val="both"/>
            </w:pPr>
            <w:r w:rsidRPr="00621899">
              <w:t xml:space="preserve">Služby </w:t>
            </w:r>
          </w:p>
        </w:tc>
        <w:tc>
          <w:tcPr>
            <w:tcW w:w="858" w:type="dxa"/>
            <w:shd w:val="clear" w:color="auto" w:fill="auto"/>
          </w:tcPr>
          <w:p w14:paraId="4F31A8B0" w14:textId="77777777" w:rsidR="00876084" w:rsidRPr="002958F9" w:rsidRDefault="00876084" w:rsidP="00D80CE1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3F214B4B" w14:textId="77777777" w:rsidR="00876084" w:rsidRPr="002958F9" w:rsidRDefault="00876084" w:rsidP="00D80CE1">
            <w:pPr>
              <w:jc w:val="center"/>
            </w:pPr>
          </w:p>
        </w:tc>
        <w:tc>
          <w:tcPr>
            <w:tcW w:w="4020" w:type="dxa"/>
            <w:shd w:val="clear" w:color="auto" w:fill="auto"/>
          </w:tcPr>
          <w:p w14:paraId="7B52508A" w14:textId="77777777" w:rsidR="00876084" w:rsidRPr="002958F9" w:rsidRDefault="00876084" w:rsidP="00D80CE1">
            <w:pPr>
              <w:jc w:val="center"/>
            </w:pPr>
          </w:p>
        </w:tc>
      </w:tr>
      <w:tr w:rsidR="00876084" w:rsidRPr="002958F9" w14:paraId="4A3DC4F7" w14:textId="77777777" w:rsidTr="00D80CE1">
        <w:tc>
          <w:tcPr>
            <w:tcW w:w="3503" w:type="dxa"/>
            <w:shd w:val="clear" w:color="auto" w:fill="auto"/>
          </w:tcPr>
          <w:p w14:paraId="3B17C63D" w14:textId="77777777" w:rsidR="00876084" w:rsidRPr="00621899" w:rsidRDefault="00876084" w:rsidP="00D80CE1">
            <w:pPr>
              <w:jc w:val="both"/>
            </w:pPr>
            <w:r w:rsidRPr="00621899">
              <w:t xml:space="preserve">Režijní náklady </w:t>
            </w:r>
          </w:p>
        </w:tc>
        <w:tc>
          <w:tcPr>
            <w:tcW w:w="858" w:type="dxa"/>
            <w:shd w:val="clear" w:color="auto" w:fill="auto"/>
          </w:tcPr>
          <w:p w14:paraId="1A1CEB07" w14:textId="77777777" w:rsidR="00876084" w:rsidRPr="002958F9" w:rsidRDefault="00876084" w:rsidP="00D80CE1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62712F5A" w14:textId="77777777" w:rsidR="00876084" w:rsidRPr="002958F9" w:rsidRDefault="00876084" w:rsidP="00D80CE1">
            <w:pPr>
              <w:jc w:val="center"/>
            </w:pPr>
          </w:p>
        </w:tc>
        <w:tc>
          <w:tcPr>
            <w:tcW w:w="4020" w:type="dxa"/>
            <w:shd w:val="clear" w:color="auto" w:fill="auto"/>
          </w:tcPr>
          <w:p w14:paraId="2B32784C" w14:textId="77777777" w:rsidR="00876084" w:rsidRPr="002958F9" w:rsidRDefault="00876084" w:rsidP="00D80CE1">
            <w:pPr>
              <w:jc w:val="center"/>
            </w:pPr>
          </w:p>
        </w:tc>
      </w:tr>
    </w:tbl>
    <w:p w14:paraId="3EBA0AE7" w14:textId="77777777" w:rsidR="00876084" w:rsidRDefault="00876084" w:rsidP="00876084">
      <w:pPr>
        <w:rPr>
          <w:b/>
        </w:rPr>
      </w:pPr>
    </w:p>
    <w:p w14:paraId="02410B3A" w14:textId="77777777" w:rsidR="00876084" w:rsidRDefault="00876084" w:rsidP="00876084">
      <w:pPr>
        <w:rPr>
          <w:b/>
        </w:rPr>
      </w:pPr>
    </w:p>
    <w:p w14:paraId="1458523E" w14:textId="77777777" w:rsidR="00876084" w:rsidRDefault="00876084" w:rsidP="00876084">
      <w:pPr>
        <w:rPr>
          <w:b/>
        </w:rPr>
      </w:pPr>
    </w:p>
    <w:tbl>
      <w:tblPr>
        <w:tblpPr w:leftFromText="141" w:rightFromText="141" w:vertAnchor="text" w:horzAnchor="margin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2274"/>
        <w:gridCol w:w="2266"/>
        <w:gridCol w:w="2267"/>
      </w:tblGrid>
      <w:tr w:rsidR="00876084" w14:paraId="16BEBC73" w14:textId="77777777" w:rsidTr="00876084">
        <w:tc>
          <w:tcPr>
            <w:tcW w:w="2255" w:type="dxa"/>
            <w:shd w:val="clear" w:color="auto" w:fill="auto"/>
          </w:tcPr>
          <w:p w14:paraId="027394AB" w14:textId="77777777" w:rsidR="00876084" w:rsidRPr="006B7AFC" w:rsidRDefault="00876084" w:rsidP="00876084">
            <w:pPr>
              <w:rPr>
                <w:b/>
              </w:rPr>
            </w:pPr>
            <w:r w:rsidRPr="006B7AFC">
              <w:rPr>
                <w:b/>
              </w:rPr>
              <w:lastRenderedPageBreak/>
              <w:t>Cíl</w:t>
            </w:r>
          </w:p>
        </w:tc>
        <w:tc>
          <w:tcPr>
            <w:tcW w:w="2274" w:type="dxa"/>
            <w:shd w:val="clear" w:color="auto" w:fill="auto"/>
          </w:tcPr>
          <w:p w14:paraId="271B216A" w14:textId="77777777" w:rsidR="00876084" w:rsidRPr="006B7AFC" w:rsidRDefault="00876084" w:rsidP="00876084">
            <w:pPr>
              <w:rPr>
                <w:b/>
              </w:rPr>
            </w:pPr>
            <w:r w:rsidRPr="006B7AFC">
              <w:rPr>
                <w:b/>
              </w:rPr>
              <w:t>Plánovaný termín</w:t>
            </w:r>
          </w:p>
        </w:tc>
        <w:tc>
          <w:tcPr>
            <w:tcW w:w="2266" w:type="dxa"/>
            <w:shd w:val="clear" w:color="auto" w:fill="auto"/>
          </w:tcPr>
          <w:p w14:paraId="56DDA950" w14:textId="77777777" w:rsidR="00876084" w:rsidRPr="006B7AFC" w:rsidRDefault="00876084" w:rsidP="00876084">
            <w:pPr>
              <w:rPr>
                <w:b/>
              </w:rPr>
            </w:pPr>
            <w:r w:rsidRPr="006B7AFC">
              <w:rPr>
                <w:b/>
              </w:rPr>
              <w:t>Termín splnění</w:t>
            </w:r>
          </w:p>
        </w:tc>
        <w:tc>
          <w:tcPr>
            <w:tcW w:w="2267" w:type="dxa"/>
            <w:shd w:val="clear" w:color="auto" w:fill="auto"/>
          </w:tcPr>
          <w:p w14:paraId="10B54FB0" w14:textId="77777777" w:rsidR="00876084" w:rsidRPr="006B7AFC" w:rsidRDefault="00876084" w:rsidP="00876084">
            <w:pPr>
              <w:rPr>
                <w:b/>
              </w:rPr>
            </w:pPr>
            <w:r w:rsidRPr="006B7AFC">
              <w:rPr>
                <w:b/>
              </w:rPr>
              <w:t>Splnění cíle</w:t>
            </w:r>
          </w:p>
        </w:tc>
      </w:tr>
      <w:tr w:rsidR="00876084" w14:paraId="2E9ABA95" w14:textId="77777777" w:rsidTr="00876084">
        <w:tc>
          <w:tcPr>
            <w:tcW w:w="2255" w:type="dxa"/>
            <w:shd w:val="clear" w:color="auto" w:fill="auto"/>
          </w:tcPr>
          <w:p w14:paraId="2E505362" w14:textId="77777777" w:rsidR="00876084" w:rsidRDefault="00876084" w:rsidP="00876084"/>
        </w:tc>
        <w:tc>
          <w:tcPr>
            <w:tcW w:w="2274" w:type="dxa"/>
            <w:shd w:val="clear" w:color="auto" w:fill="auto"/>
          </w:tcPr>
          <w:p w14:paraId="5A9B94A4" w14:textId="77777777" w:rsidR="00876084" w:rsidRDefault="00876084" w:rsidP="00876084"/>
        </w:tc>
        <w:tc>
          <w:tcPr>
            <w:tcW w:w="2266" w:type="dxa"/>
            <w:shd w:val="clear" w:color="auto" w:fill="auto"/>
          </w:tcPr>
          <w:p w14:paraId="1DA240B4" w14:textId="77777777" w:rsidR="00876084" w:rsidRDefault="00876084" w:rsidP="00876084"/>
        </w:tc>
        <w:tc>
          <w:tcPr>
            <w:tcW w:w="2267" w:type="dxa"/>
            <w:shd w:val="clear" w:color="auto" w:fill="auto"/>
          </w:tcPr>
          <w:p w14:paraId="74990D28" w14:textId="77777777" w:rsidR="00876084" w:rsidRDefault="00876084" w:rsidP="00876084"/>
        </w:tc>
      </w:tr>
      <w:tr w:rsidR="00876084" w14:paraId="06D4B015" w14:textId="77777777" w:rsidTr="00876084">
        <w:tc>
          <w:tcPr>
            <w:tcW w:w="2255" w:type="dxa"/>
            <w:shd w:val="clear" w:color="auto" w:fill="auto"/>
          </w:tcPr>
          <w:p w14:paraId="00F4B422" w14:textId="77777777" w:rsidR="00876084" w:rsidRDefault="00876084" w:rsidP="00876084"/>
        </w:tc>
        <w:tc>
          <w:tcPr>
            <w:tcW w:w="2274" w:type="dxa"/>
            <w:shd w:val="clear" w:color="auto" w:fill="auto"/>
          </w:tcPr>
          <w:p w14:paraId="46AF3333" w14:textId="77777777" w:rsidR="00876084" w:rsidRDefault="00876084" w:rsidP="00876084"/>
        </w:tc>
        <w:tc>
          <w:tcPr>
            <w:tcW w:w="2266" w:type="dxa"/>
            <w:shd w:val="clear" w:color="auto" w:fill="auto"/>
          </w:tcPr>
          <w:p w14:paraId="4A4C03DE" w14:textId="77777777" w:rsidR="00876084" w:rsidRDefault="00876084" w:rsidP="00876084"/>
        </w:tc>
        <w:tc>
          <w:tcPr>
            <w:tcW w:w="2267" w:type="dxa"/>
            <w:shd w:val="clear" w:color="auto" w:fill="auto"/>
          </w:tcPr>
          <w:p w14:paraId="613D46DE" w14:textId="77777777" w:rsidR="00876084" w:rsidRDefault="00876084" w:rsidP="00876084"/>
        </w:tc>
      </w:tr>
      <w:tr w:rsidR="00876084" w14:paraId="5704D528" w14:textId="77777777" w:rsidTr="00876084">
        <w:tc>
          <w:tcPr>
            <w:tcW w:w="2255" w:type="dxa"/>
            <w:shd w:val="clear" w:color="auto" w:fill="auto"/>
          </w:tcPr>
          <w:p w14:paraId="2873CBA7" w14:textId="77777777" w:rsidR="00876084" w:rsidRDefault="00876084" w:rsidP="00876084"/>
        </w:tc>
        <w:tc>
          <w:tcPr>
            <w:tcW w:w="2274" w:type="dxa"/>
            <w:shd w:val="clear" w:color="auto" w:fill="auto"/>
          </w:tcPr>
          <w:p w14:paraId="7D589E14" w14:textId="77777777" w:rsidR="00876084" w:rsidRDefault="00876084" w:rsidP="00876084"/>
        </w:tc>
        <w:tc>
          <w:tcPr>
            <w:tcW w:w="2266" w:type="dxa"/>
            <w:shd w:val="clear" w:color="auto" w:fill="auto"/>
          </w:tcPr>
          <w:p w14:paraId="4BB5725B" w14:textId="77777777" w:rsidR="00876084" w:rsidRDefault="00876084" w:rsidP="00876084"/>
        </w:tc>
        <w:tc>
          <w:tcPr>
            <w:tcW w:w="2267" w:type="dxa"/>
            <w:shd w:val="clear" w:color="auto" w:fill="auto"/>
          </w:tcPr>
          <w:p w14:paraId="0AF0E81A" w14:textId="77777777" w:rsidR="00876084" w:rsidRDefault="00876084" w:rsidP="00876084"/>
        </w:tc>
      </w:tr>
      <w:tr w:rsidR="00876084" w14:paraId="67BE772D" w14:textId="77777777" w:rsidTr="00876084">
        <w:tc>
          <w:tcPr>
            <w:tcW w:w="2255" w:type="dxa"/>
            <w:shd w:val="clear" w:color="auto" w:fill="auto"/>
          </w:tcPr>
          <w:p w14:paraId="6F7243B5" w14:textId="77777777" w:rsidR="00876084" w:rsidRDefault="00876084" w:rsidP="00876084"/>
        </w:tc>
        <w:tc>
          <w:tcPr>
            <w:tcW w:w="2274" w:type="dxa"/>
            <w:shd w:val="clear" w:color="auto" w:fill="auto"/>
          </w:tcPr>
          <w:p w14:paraId="0D9C7157" w14:textId="77777777" w:rsidR="00876084" w:rsidRDefault="00876084" w:rsidP="00876084"/>
        </w:tc>
        <w:tc>
          <w:tcPr>
            <w:tcW w:w="2266" w:type="dxa"/>
            <w:shd w:val="clear" w:color="auto" w:fill="auto"/>
          </w:tcPr>
          <w:p w14:paraId="45B4D060" w14:textId="77777777" w:rsidR="00876084" w:rsidRDefault="00876084" w:rsidP="00876084"/>
        </w:tc>
        <w:tc>
          <w:tcPr>
            <w:tcW w:w="2267" w:type="dxa"/>
            <w:shd w:val="clear" w:color="auto" w:fill="auto"/>
          </w:tcPr>
          <w:p w14:paraId="44AACE70" w14:textId="77777777" w:rsidR="00876084" w:rsidRDefault="00876084" w:rsidP="00876084"/>
        </w:tc>
      </w:tr>
      <w:tr w:rsidR="00876084" w14:paraId="64C5F9AB" w14:textId="77777777" w:rsidTr="00876084">
        <w:tc>
          <w:tcPr>
            <w:tcW w:w="2255" w:type="dxa"/>
            <w:shd w:val="clear" w:color="auto" w:fill="auto"/>
          </w:tcPr>
          <w:p w14:paraId="10EEE70C" w14:textId="77777777" w:rsidR="00876084" w:rsidRDefault="00876084" w:rsidP="00876084"/>
        </w:tc>
        <w:tc>
          <w:tcPr>
            <w:tcW w:w="2274" w:type="dxa"/>
            <w:shd w:val="clear" w:color="auto" w:fill="auto"/>
          </w:tcPr>
          <w:p w14:paraId="382267D7" w14:textId="77777777" w:rsidR="00876084" w:rsidRDefault="00876084" w:rsidP="00876084"/>
        </w:tc>
        <w:tc>
          <w:tcPr>
            <w:tcW w:w="2266" w:type="dxa"/>
            <w:shd w:val="clear" w:color="auto" w:fill="auto"/>
          </w:tcPr>
          <w:p w14:paraId="1AF66A97" w14:textId="77777777" w:rsidR="00876084" w:rsidRDefault="00876084" w:rsidP="00876084"/>
        </w:tc>
        <w:tc>
          <w:tcPr>
            <w:tcW w:w="2267" w:type="dxa"/>
            <w:shd w:val="clear" w:color="auto" w:fill="auto"/>
          </w:tcPr>
          <w:p w14:paraId="7A63E144" w14:textId="77777777" w:rsidR="00876084" w:rsidRDefault="00876084" w:rsidP="00876084"/>
        </w:tc>
      </w:tr>
      <w:tr w:rsidR="00876084" w14:paraId="05B69D1A" w14:textId="77777777" w:rsidTr="00876084">
        <w:tc>
          <w:tcPr>
            <w:tcW w:w="2255" w:type="dxa"/>
            <w:shd w:val="clear" w:color="auto" w:fill="auto"/>
          </w:tcPr>
          <w:p w14:paraId="1A07FAA7" w14:textId="77777777" w:rsidR="00876084" w:rsidRDefault="00876084" w:rsidP="00876084"/>
        </w:tc>
        <w:tc>
          <w:tcPr>
            <w:tcW w:w="2274" w:type="dxa"/>
            <w:shd w:val="clear" w:color="auto" w:fill="auto"/>
          </w:tcPr>
          <w:p w14:paraId="3F2790DD" w14:textId="77777777" w:rsidR="00876084" w:rsidRDefault="00876084" w:rsidP="00876084"/>
        </w:tc>
        <w:tc>
          <w:tcPr>
            <w:tcW w:w="2266" w:type="dxa"/>
            <w:shd w:val="clear" w:color="auto" w:fill="auto"/>
          </w:tcPr>
          <w:p w14:paraId="6BED50F7" w14:textId="77777777" w:rsidR="00876084" w:rsidRDefault="00876084" w:rsidP="00876084"/>
        </w:tc>
        <w:tc>
          <w:tcPr>
            <w:tcW w:w="2267" w:type="dxa"/>
            <w:shd w:val="clear" w:color="auto" w:fill="auto"/>
          </w:tcPr>
          <w:p w14:paraId="0A47F60A" w14:textId="77777777" w:rsidR="00876084" w:rsidRDefault="00876084" w:rsidP="00876084"/>
        </w:tc>
      </w:tr>
      <w:tr w:rsidR="00876084" w14:paraId="36E2ACF5" w14:textId="77777777" w:rsidTr="00876084">
        <w:tc>
          <w:tcPr>
            <w:tcW w:w="2255" w:type="dxa"/>
            <w:shd w:val="clear" w:color="auto" w:fill="auto"/>
          </w:tcPr>
          <w:p w14:paraId="49B59C27" w14:textId="77777777" w:rsidR="00876084" w:rsidRDefault="00876084" w:rsidP="00876084"/>
        </w:tc>
        <w:tc>
          <w:tcPr>
            <w:tcW w:w="2274" w:type="dxa"/>
            <w:shd w:val="clear" w:color="auto" w:fill="auto"/>
          </w:tcPr>
          <w:p w14:paraId="5734565D" w14:textId="77777777" w:rsidR="00876084" w:rsidRDefault="00876084" w:rsidP="00876084"/>
        </w:tc>
        <w:tc>
          <w:tcPr>
            <w:tcW w:w="2266" w:type="dxa"/>
            <w:shd w:val="clear" w:color="auto" w:fill="auto"/>
          </w:tcPr>
          <w:p w14:paraId="0DE21198" w14:textId="77777777" w:rsidR="00876084" w:rsidRDefault="00876084" w:rsidP="00876084"/>
        </w:tc>
        <w:tc>
          <w:tcPr>
            <w:tcW w:w="2267" w:type="dxa"/>
            <w:shd w:val="clear" w:color="auto" w:fill="auto"/>
          </w:tcPr>
          <w:p w14:paraId="34C9A599" w14:textId="77777777" w:rsidR="00876084" w:rsidRDefault="00876084" w:rsidP="00876084"/>
        </w:tc>
      </w:tr>
    </w:tbl>
    <w:p w14:paraId="7901B5A1" w14:textId="31120CB2" w:rsidR="00876084" w:rsidRPr="00C4705F" w:rsidRDefault="00876084" w:rsidP="00876084">
      <w:pPr>
        <w:rPr>
          <w:b/>
        </w:rPr>
      </w:pPr>
      <w:r w:rsidRPr="00C4705F">
        <w:rPr>
          <w:b/>
        </w:rPr>
        <w:t>Naplnění cílů projektu:</w:t>
      </w:r>
      <w:r w:rsidRPr="00C4705F">
        <w:rPr>
          <w:b/>
        </w:rPr>
        <w:cr/>
      </w:r>
    </w:p>
    <w:tbl>
      <w:tblPr>
        <w:tblpPr w:leftFromText="141" w:rightFromText="141" w:vertAnchor="text" w:horzAnchor="margin" w:tblpY="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71"/>
        <w:gridCol w:w="2263"/>
        <w:gridCol w:w="2265"/>
      </w:tblGrid>
      <w:tr w:rsidR="00876084" w14:paraId="0505F415" w14:textId="77777777" w:rsidTr="00876084">
        <w:tc>
          <w:tcPr>
            <w:tcW w:w="2263" w:type="dxa"/>
            <w:shd w:val="clear" w:color="auto" w:fill="auto"/>
          </w:tcPr>
          <w:p w14:paraId="410C8A51" w14:textId="77777777" w:rsidR="00876084" w:rsidRPr="006B7AFC" w:rsidRDefault="00876084" w:rsidP="00876084">
            <w:pPr>
              <w:rPr>
                <w:b/>
              </w:rPr>
            </w:pPr>
            <w:r w:rsidRPr="006B7AFC">
              <w:rPr>
                <w:b/>
              </w:rPr>
              <w:t>Výstup</w:t>
            </w:r>
          </w:p>
        </w:tc>
        <w:tc>
          <w:tcPr>
            <w:tcW w:w="2271" w:type="dxa"/>
            <w:shd w:val="clear" w:color="auto" w:fill="auto"/>
          </w:tcPr>
          <w:p w14:paraId="19232F87" w14:textId="77777777" w:rsidR="00876084" w:rsidRPr="006B7AFC" w:rsidRDefault="00876084" w:rsidP="00876084">
            <w:pPr>
              <w:rPr>
                <w:b/>
              </w:rPr>
            </w:pPr>
            <w:r w:rsidRPr="006B7AFC">
              <w:rPr>
                <w:b/>
              </w:rPr>
              <w:t>Plánovaný termín</w:t>
            </w:r>
          </w:p>
        </w:tc>
        <w:tc>
          <w:tcPr>
            <w:tcW w:w="2263" w:type="dxa"/>
            <w:shd w:val="clear" w:color="auto" w:fill="auto"/>
          </w:tcPr>
          <w:p w14:paraId="75E3094F" w14:textId="77777777" w:rsidR="00876084" w:rsidRPr="006B7AFC" w:rsidRDefault="00876084" w:rsidP="00876084">
            <w:pPr>
              <w:rPr>
                <w:b/>
              </w:rPr>
            </w:pPr>
            <w:r w:rsidRPr="006B7AFC">
              <w:rPr>
                <w:b/>
              </w:rPr>
              <w:t>Termín splnění</w:t>
            </w:r>
          </w:p>
        </w:tc>
        <w:tc>
          <w:tcPr>
            <w:tcW w:w="2265" w:type="dxa"/>
            <w:shd w:val="clear" w:color="auto" w:fill="auto"/>
          </w:tcPr>
          <w:p w14:paraId="21E90F8A" w14:textId="77777777" w:rsidR="00876084" w:rsidRPr="006B7AFC" w:rsidRDefault="00876084" w:rsidP="00876084">
            <w:pPr>
              <w:rPr>
                <w:b/>
              </w:rPr>
            </w:pPr>
            <w:r w:rsidRPr="006B7AFC">
              <w:rPr>
                <w:b/>
              </w:rPr>
              <w:t>Splnění výstupu</w:t>
            </w:r>
          </w:p>
        </w:tc>
      </w:tr>
      <w:tr w:rsidR="00876084" w14:paraId="31B21E35" w14:textId="77777777" w:rsidTr="00876084">
        <w:tc>
          <w:tcPr>
            <w:tcW w:w="2263" w:type="dxa"/>
            <w:shd w:val="clear" w:color="auto" w:fill="auto"/>
          </w:tcPr>
          <w:p w14:paraId="50718007" w14:textId="77777777" w:rsidR="00876084" w:rsidRDefault="00876084" w:rsidP="00876084"/>
        </w:tc>
        <w:tc>
          <w:tcPr>
            <w:tcW w:w="2271" w:type="dxa"/>
            <w:shd w:val="clear" w:color="auto" w:fill="auto"/>
          </w:tcPr>
          <w:p w14:paraId="2D496170" w14:textId="77777777" w:rsidR="00876084" w:rsidRDefault="00876084" w:rsidP="00876084"/>
        </w:tc>
        <w:tc>
          <w:tcPr>
            <w:tcW w:w="2263" w:type="dxa"/>
            <w:shd w:val="clear" w:color="auto" w:fill="auto"/>
          </w:tcPr>
          <w:p w14:paraId="732BD7CE" w14:textId="77777777" w:rsidR="00876084" w:rsidRDefault="00876084" w:rsidP="00876084"/>
        </w:tc>
        <w:tc>
          <w:tcPr>
            <w:tcW w:w="2265" w:type="dxa"/>
            <w:shd w:val="clear" w:color="auto" w:fill="auto"/>
          </w:tcPr>
          <w:p w14:paraId="7402FD08" w14:textId="77777777" w:rsidR="00876084" w:rsidRDefault="00876084" w:rsidP="00876084"/>
        </w:tc>
      </w:tr>
      <w:tr w:rsidR="00876084" w14:paraId="54BF938C" w14:textId="77777777" w:rsidTr="00876084">
        <w:tc>
          <w:tcPr>
            <w:tcW w:w="2263" w:type="dxa"/>
            <w:shd w:val="clear" w:color="auto" w:fill="auto"/>
          </w:tcPr>
          <w:p w14:paraId="193DAC4D" w14:textId="77777777" w:rsidR="00876084" w:rsidRDefault="00876084" w:rsidP="00876084"/>
        </w:tc>
        <w:tc>
          <w:tcPr>
            <w:tcW w:w="2271" w:type="dxa"/>
            <w:shd w:val="clear" w:color="auto" w:fill="auto"/>
          </w:tcPr>
          <w:p w14:paraId="6E07BFAA" w14:textId="77777777" w:rsidR="00876084" w:rsidRDefault="00876084" w:rsidP="00876084"/>
        </w:tc>
        <w:tc>
          <w:tcPr>
            <w:tcW w:w="2263" w:type="dxa"/>
            <w:shd w:val="clear" w:color="auto" w:fill="auto"/>
          </w:tcPr>
          <w:p w14:paraId="3A50D7B7" w14:textId="77777777" w:rsidR="00876084" w:rsidRDefault="00876084" w:rsidP="00876084"/>
        </w:tc>
        <w:tc>
          <w:tcPr>
            <w:tcW w:w="2265" w:type="dxa"/>
            <w:shd w:val="clear" w:color="auto" w:fill="auto"/>
          </w:tcPr>
          <w:p w14:paraId="4A70642B" w14:textId="77777777" w:rsidR="00876084" w:rsidRDefault="00876084" w:rsidP="00876084"/>
        </w:tc>
      </w:tr>
      <w:tr w:rsidR="00876084" w14:paraId="6C8DAF1F" w14:textId="77777777" w:rsidTr="00876084">
        <w:tc>
          <w:tcPr>
            <w:tcW w:w="2263" w:type="dxa"/>
            <w:shd w:val="clear" w:color="auto" w:fill="auto"/>
          </w:tcPr>
          <w:p w14:paraId="548C381A" w14:textId="77777777" w:rsidR="00876084" w:rsidRDefault="00876084" w:rsidP="00876084"/>
        </w:tc>
        <w:tc>
          <w:tcPr>
            <w:tcW w:w="2271" w:type="dxa"/>
            <w:shd w:val="clear" w:color="auto" w:fill="auto"/>
          </w:tcPr>
          <w:p w14:paraId="225119E9" w14:textId="77777777" w:rsidR="00876084" w:rsidRDefault="00876084" w:rsidP="00876084"/>
        </w:tc>
        <w:tc>
          <w:tcPr>
            <w:tcW w:w="2263" w:type="dxa"/>
            <w:shd w:val="clear" w:color="auto" w:fill="auto"/>
          </w:tcPr>
          <w:p w14:paraId="1C5BB8AB" w14:textId="77777777" w:rsidR="00876084" w:rsidRDefault="00876084" w:rsidP="00876084"/>
        </w:tc>
        <w:tc>
          <w:tcPr>
            <w:tcW w:w="2265" w:type="dxa"/>
            <w:shd w:val="clear" w:color="auto" w:fill="auto"/>
          </w:tcPr>
          <w:p w14:paraId="05C8345E" w14:textId="77777777" w:rsidR="00876084" w:rsidRDefault="00876084" w:rsidP="00876084"/>
        </w:tc>
      </w:tr>
      <w:tr w:rsidR="00876084" w14:paraId="3962CC68" w14:textId="77777777" w:rsidTr="00876084">
        <w:tc>
          <w:tcPr>
            <w:tcW w:w="2263" w:type="dxa"/>
            <w:shd w:val="clear" w:color="auto" w:fill="auto"/>
          </w:tcPr>
          <w:p w14:paraId="12842237" w14:textId="77777777" w:rsidR="00876084" w:rsidRDefault="00876084" w:rsidP="00876084"/>
        </w:tc>
        <w:tc>
          <w:tcPr>
            <w:tcW w:w="2271" w:type="dxa"/>
            <w:shd w:val="clear" w:color="auto" w:fill="auto"/>
          </w:tcPr>
          <w:p w14:paraId="72214576" w14:textId="77777777" w:rsidR="00876084" w:rsidRDefault="00876084" w:rsidP="00876084"/>
        </w:tc>
        <w:tc>
          <w:tcPr>
            <w:tcW w:w="2263" w:type="dxa"/>
            <w:shd w:val="clear" w:color="auto" w:fill="auto"/>
          </w:tcPr>
          <w:p w14:paraId="0172A387" w14:textId="77777777" w:rsidR="00876084" w:rsidRDefault="00876084" w:rsidP="00876084"/>
        </w:tc>
        <w:tc>
          <w:tcPr>
            <w:tcW w:w="2265" w:type="dxa"/>
            <w:shd w:val="clear" w:color="auto" w:fill="auto"/>
          </w:tcPr>
          <w:p w14:paraId="25F815A3" w14:textId="77777777" w:rsidR="00876084" w:rsidRDefault="00876084" w:rsidP="00876084"/>
        </w:tc>
      </w:tr>
      <w:tr w:rsidR="00876084" w14:paraId="478BECBB" w14:textId="77777777" w:rsidTr="00876084">
        <w:tc>
          <w:tcPr>
            <w:tcW w:w="2263" w:type="dxa"/>
            <w:shd w:val="clear" w:color="auto" w:fill="auto"/>
          </w:tcPr>
          <w:p w14:paraId="1E488DFC" w14:textId="77777777" w:rsidR="00876084" w:rsidRDefault="00876084" w:rsidP="00876084"/>
        </w:tc>
        <w:tc>
          <w:tcPr>
            <w:tcW w:w="2271" w:type="dxa"/>
            <w:shd w:val="clear" w:color="auto" w:fill="auto"/>
          </w:tcPr>
          <w:p w14:paraId="607BB065" w14:textId="77777777" w:rsidR="00876084" w:rsidRDefault="00876084" w:rsidP="00876084"/>
        </w:tc>
        <w:tc>
          <w:tcPr>
            <w:tcW w:w="2263" w:type="dxa"/>
            <w:shd w:val="clear" w:color="auto" w:fill="auto"/>
          </w:tcPr>
          <w:p w14:paraId="042B0735" w14:textId="77777777" w:rsidR="00876084" w:rsidRDefault="00876084" w:rsidP="00876084"/>
        </w:tc>
        <w:tc>
          <w:tcPr>
            <w:tcW w:w="2265" w:type="dxa"/>
            <w:shd w:val="clear" w:color="auto" w:fill="auto"/>
          </w:tcPr>
          <w:p w14:paraId="01C0410B" w14:textId="77777777" w:rsidR="00876084" w:rsidRDefault="00876084" w:rsidP="00876084"/>
        </w:tc>
      </w:tr>
      <w:tr w:rsidR="00876084" w14:paraId="52C4336F" w14:textId="77777777" w:rsidTr="00876084">
        <w:tc>
          <w:tcPr>
            <w:tcW w:w="2263" w:type="dxa"/>
            <w:shd w:val="clear" w:color="auto" w:fill="auto"/>
          </w:tcPr>
          <w:p w14:paraId="5E05A271" w14:textId="77777777" w:rsidR="00876084" w:rsidRDefault="00876084" w:rsidP="00876084"/>
        </w:tc>
        <w:tc>
          <w:tcPr>
            <w:tcW w:w="2271" w:type="dxa"/>
            <w:shd w:val="clear" w:color="auto" w:fill="auto"/>
          </w:tcPr>
          <w:p w14:paraId="1935B819" w14:textId="77777777" w:rsidR="00876084" w:rsidRDefault="00876084" w:rsidP="00876084"/>
        </w:tc>
        <w:tc>
          <w:tcPr>
            <w:tcW w:w="2263" w:type="dxa"/>
            <w:shd w:val="clear" w:color="auto" w:fill="auto"/>
          </w:tcPr>
          <w:p w14:paraId="3CE451E7" w14:textId="77777777" w:rsidR="00876084" w:rsidRDefault="00876084" w:rsidP="00876084"/>
        </w:tc>
        <w:tc>
          <w:tcPr>
            <w:tcW w:w="2265" w:type="dxa"/>
            <w:shd w:val="clear" w:color="auto" w:fill="auto"/>
          </w:tcPr>
          <w:p w14:paraId="1E26D4F3" w14:textId="77777777" w:rsidR="00876084" w:rsidRDefault="00876084" w:rsidP="00876084"/>
        </w:tc>
      </w:tr>
      <w:tr w:rsidR="00876084" w14:paraId="362C9E9A" w14:textId="77777777" w:rsidTr="00876084">
        <w:tc>
          <w:tcPr>
            <w:tcW w:w="2263" w:type="dxa"/>
            <w:shd w:val="clear" w:color="auto" w:fill="auto"/>
          </w:tcPr>
          <w:p w14:paraId="4BF61C44" w14:textId="77777777" w:rsidR="00876084" w:rsidRDefault="00876084" w:rsidP="00876084"/>
        </w:tc>
        <w:tc>
          <w:tcPr>
            <w:tcW w:w="2271" w:type="dxa"/>
            <w:shd w:val="clear" w:color="auto" w:fill="auto"/>
          </w:tcPr>
          <w:p w14:paraId="3BA7289B" w14:textId="77777777" w:rsidR="00876084" w:rsidRDefault="00876084" w:rsidP="00876084"/>
        </w:tc>
        <w:tc>
          <w:tcPr>
            <w:tcW w:w="2263" w:type="dxa"/>
            <w:shd w:val="clear" w:color="auto" w:fill="auto"/>
          </w:tcPr>
          <w:p w14:paraId="16CD9C3A" w14:textId="77777777" w:rsidR="00876084" w:rsidRDefault="00876084" w:rsidP="00876084"/>
        </w:tc>
        <w:tc>
          <w:tcPr>
            <w:tcW w:w="2265" w:type="dxa"/>
            <w:shd w:val="clear" w:color="auto" w:fill="auto"/>
          </w:tcPr>
          <w:p w14:paraId="68EF0F58" w14:textId="77777777" w:rsidR="00876084" w:rsidRDefault="00876084" w:rsidP="00876084"/>
        </w:tc>
      </w:tr>
    </w:tbl>
    <w:p w14:paraId="51A1D6FA" w14:textId="5533060D" w:rsidR="00876084" w:rsidRPr="00C4705F" w:rsidRDefault="00876084" w:rsidP="00876084">
      <w:pPr>
        <w:rPr>
          <w:b/>
        </w:rPr>
      </w:pPr>
      <w:r w:rsidRPr="00C4705F">
        <w:rPr>
          <w:b/>
        </w:rPr>
        <w:t>Naplnění měřitelných výstupů projektu</w:t>
      </w:r>
      <w:r>
        <w:rPr>
          <w:b/>
        </w:rPr>
        <w:t xml:space="preserve"> (hlavní výstupy např. články přiložte do příloh zprávy)</w:t>
      </w:r>
      <w:r w:rsidRPr="00C4705F">
        <w:rPr>
          <w:b/>
        </w:rPr>
        <w:t>:</w:t>
      </w:r>
      <w:r w:rsidRPr="00C4705F">
        <w:rPr>
          <w:b/>
        </w:rPr>
        <w:cr/>
      </w:r>
    </w:p>
    <w:p w14:paraId="1BF24D0F" w14:textId="77777777" w:rsidR="00876084" w:rsidRDefault="00876084" w:rsidP="008760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6084" w14:paraId="70148415" w14:textId="77777777" w:rsidTr="00D80CE1">
        <w:tc>
          <w:tcPr>
            <w:tcW w:w="9212" w:type="dxa"/>
            <w:shd w:val="clear" w:color="auto" w:fill="auto"/>
          </w:tcPr>
          <w:p w14:paraId="3982F597" w14:textId="77777777" w:rsidR="00876084" w:rsidRPr="006B7AFC" w:rsidRDefault="00876084" w:rsidP="00D80CE1">
            <w:pPr>
              <w:rPr>
                <w:b/>
              </w:rPr>
            </w:pPr>
            <w:r w:rsidRPr="006B7AFC">
              <w:rPr>
                <w:b/>
              </w:rPr>
              <w:t>Zhodnocení přínosu projektu:</w:t>
            </w:r>
          </w:p>
        </w:tc>
      </w:tr>
      <w:tr w:rsidR="00876084" w14:paraId="77D86988" w14:textId="77777777" w:rsidTr="00D80CE1">
        <w:tc>
          <w:tcPr>
            <w:tcW w:w="9212" w:type="dxa"/>
            <w:shd w:val="clear" w:color="auto" w:fill="auto"/>
          </w:tcPr>
          <w:p w14:paraId="5E1C1EDA" w14:textId="77777777" w:rsidR="00876084" w:rsidRDefault="00876084" w:rsidP="00D80CE1"/>
        </w:tc>
      </w:tr>
    </w:tbl>
    <w:p w14:paraId="44558C87" w14:textId="77777777" w:rsidR="00876084" w:rsidRDefault="00876084" w:rsidP="00876084"/>
    <w:p w14:paraId="20FCF647" w14:textId="77777777" w:rsidR="00876084" w:rsidRPr="0070434F" w:rsidRDefault="00876084" w:rsidP="00876084">
      <w:pPr>
        <w:tabs>
          <w:tab w:val="right" w:pos="2694"/>
          <w:tab w:val="left" w:pos="2977"/>
        </w:tabs>
        <w:rPr>
          <w:rFonts w:cs="Tahoma"/>
        </w:rPr>
      </w:pPr>
      <w:r w:rsidRPr="0070434F">
        <w:rPr>
          <w:rFonts w:cs="Tahoma"/>
        </w:rPr>
        <w:t>Datum: …………………</w:t>
      </w:r>
      <w:proofErr w:type="gramStart"/>
      <w:r w:rsidRPr="0070434F">
        <w:rPr>
          <w:rFonts w:cs="Tahoma"/>
        </w:rPr>
        <w:t>…….</w:t>
      </w:r>
      <w:proofErr w:type="gramEnd"/>
      <w:r w:rsidRPr="0070434F">
        <w:rPr>
          <w:rFonts w:cs="Tahoma"/>
        </w:rPr>
        <w:t>.</w:t>
      </w:r>
      <w:r w:rsidRPr="0070434F">
        <w:rPr>
          <w:rFonts w:cs="Tahoma"/>
        </w:rPr>
        <w:tab/>
      </w:r>
      <w:r w:rsidRPr="0070434F">
        <w:rPr>
          <w:rFonts w:cs="Tahoma"/>
        </w:rPr>
        <w:tab/>
      </w:r>
      <w:r w:rsidRPr="0070434F">
        <w:rPr>
          <w:rFonts w:cs="Tahoma"/>
        </w:rPr>
        <w:tab/>
        <w:t xml:space="preserve">              Podpis </w:t>
      </w:r>
      <w:r>
        <w:rPr>
          <w:rFonts w:cs="Tahoma"/>
        </w:rPr>
        <w:t xml:space="preserve">hlavního </w:t>
      </w:r>
      <w:r w:rsidRPr="0070434F">
        <w:rPr>
          <w:rFonts w:cs="Tahoma"/>
        </w:rPr>
        <w:t>řešitele: ……………………………</w:t>
      </w:r>
    </w:p>
    <w:p w14:paraId="32AED29D" w14:textId="77777777" w:rsidR="003C0CE2" w:rsidRDefault="003C0CE2" w:rsidP="003C0CE2">
      <w:pPr>
        <w:tabs>
          <w:tab w:val="right" w:pos="2694"/>
          <w:tab w:val="left" w:pos="2977"/>
        </w:tabs>
        <w:rPr>
          <w:rFonts w:cs="Tahoma"/>
        </w:rPr>
      </w:pPr>
    </w:p>
    <w:p w14:paraId="77D2984A" w14:textId="7314E8D4" w:rsidR="003C0CE2" w:rsidRPr="00CA1E84" w:rsidRDefault="003C0CE2" w:rsidP="003C0CE2">
      <w:pPr>
        <w:outlineLvl w:val="0"/>
        <w:rPr>
          <w:rFonts w:cs="Tahoma"/>
          <w:b/>
        </w:rPr>
      </w:pPr>
      <w:r w:rsidRPr="00CA1E84">
        <w:rPr>
          <w:rFonts w:cs="Tahoma"/>
          <w:b/>
        </w:rPr>
        <w:lastRenderedPageBreak/>
        <w:t>Komentář k</w:t>
      </w:r>
      <w:r>
        <w:rPr>
          <w:rFonts w:cs="Tahoma"/>
          <w:b/>
        </w:rPr>
        <w:t> průběhu grantu akademického/vědeckého pracovníka</w:t>
      </w:r>
      <w:r w:rsidRPr="00CA1E84">
        <w:rPr>
          <w:rFonts w:cs="Tahoma"/>
          <w:b/>
        </w:rPr>
        <w:t>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6914"/>
      </w:tblGrid>
      <w:tr w:rsidR="003C0CE2" w:rsidRPr="00CA1E84" w14:paraId="67819F6E" w14:textId="77777777" w:rsidTr="003C0CE2">
        <w:trPr>
          <w:cantSplit/>
          <w:trHeight w:hRule="exact" w:val="2359"/>
        </w:trPr>
        <w:tc>
          <w:tcPr>
            <w:tcW w:w="0" w:type="auto"/>
            <w:vAlign w:val="center"/>
          </w:tcPr>
          <w:p w14:paraId="3B5CCB62" w14:textId="4782480B" w:rsidR="003C0CE2" w:rsidRDefault="003C0CE2" w:rsidP="00B9158E">
            <w:pPr>
              <w:rPr>
                <w:rFonts w:cs="Tahoma"/>
              </w:rPr>
            </w:pPr>
            <w:r>
              <w:rPr>
                <w:rFonts w:cs="Tahoma"/>
              </w:rPr>
              <w:t>Komentář k</w:t>
            </w:r>
            <w:r w:rsidR="00876084">
              <w:rPr>
                <w:rFonts w:cs="Tahoma"/>
              </w:rPr>
              <w:t xml:space="preserve"> realizaci </w:t>
            </w:r>
            <w:r>
              <w:rPr>
                <w:rFonts w:cs="Tahoma"/>
              </w:rPr>
              <w:t xml:space="preserve">grantu za </w:t>
            </w:r>
            <w:r w:rsidR="00876084">
              <w:rPr>
                <w:rFonts w:cs="Tahoma"/>
              </w:rPr>
              <w:t>celý grant</w:t>
            </w:r>
            <w:r>
              <w:rPr>
                <w:rFonts w:cs="Tahoma"/>
              </w:rPr>
              <w:t>, shrnutí výsledků řešitele, napl</w:t>
            </w:r>
            <w:r w:rsidR="00876084">
              <w:rPr>
                <w:rFonts w:cs="Tahoma"/>
              </w:rPr>
              <w:t>nění</w:t>
            </w:r>
            <w:r>
              <w:rPr>
                <w:rFonts w:cs="Tahoma"/>
              </w:rPr>
              <w:t xml:space="preserve"> dílčích cílů projektu</w:t>
            </w:r>
            <w:r w:rsidR="00876084">
              <w:rPr>
                <w:rFonts w:cs="Tahoma"/>
              </w:rPr>
              <w:t xml:space="preserve"> včetně vydání publikace/</w:t>
            </w:r>
            <w:bookmarkStart w:id="0" w:name="_GoBack"/>
            <w:bookmarkEnd w:id="0"/>
            <w:r w:rsidR="00876084">
              <w:rPr>
                <w:rFonts w:cs="Tahoma"/>
              </w:rPr>
              <w:t>článku</w:t>
            </w:r>
            <w:r>
              <w:rPr>
                <w:rFonts w:cs="Tahoma"/>
              </w:rPr>
              <w:t>.</w:t>
            </w:r>
          </w:p>
          <w:p w14:paraId="1A324B20" w14:textId="77777777" w:rsidR="003C0CE2" w:rsidRDefault="003C0CE2" w:rsidP="00B9158E">
            <w:pPr>
              <w:rPr>
                <w:rFonts w:cs="Tahoma"/>
              </w:rPr>
            </w:pPr>
          </w:p>
          <w:p w14:paraId="345D97DF" w14:textId="77777777" w:rsidR="003C0CE2" w:rsidRDefault="003C0CE2" w:rsidP="00B9158E">
            <w:pPr>
              <w:rPr>
                <w:rFonts w:cs="Tahoma"/>
              </w:rPr>
            </w:pPr>
          </w:p>
          <w:p w14:paraId="6529451E" w14:textId="1678D3AF" w:rsidR="003C0CE2" w:rsidRPr="00CA1E84" w:rsidRDefault="003C0CE2" w:rsidP="00B9158E">
            <w:pPr>
              <w:rPr>
                <w:rFonts w:cs="Tahoma"/>
              </w:rPr>
            </w:pPr>
          </w:p>
        </w:tc>
        <w:tc>
          <w:tcPr>
            <w:tcW w:w="6914" w:type="dxa"/>
          </w:tcPr>
          <w:p w14:paraId="632318C0" w14:textId="77777777" w:rsidR="003C0CE2" w:rsidRDefault="003C0CE2" w:rsidP="00B9158E">
            <w:pPr>
              <w:ind w:firstLine="708"/>
              <w:rPr>
                <w:rFonts w:cs="Tahoma"/>
              </w:rPr>
            </w:pPr>
          </w:p>
          <w:p w14:paraId="50F66CF0" w14:textId="77777777" w:rsidR="003C0CE2" w:rsidRDefault="003C0CE2" w:rsidP="00B9158E">
            <w:pPr>
              <w:ind w:firstLine="708"/>
              <w:rPr>
                <w:rFonts w:cs="Tahoma"/>
              </w:rPr>
            </w:pPr>
          </w:p>
          <w:p w14:paraId="4D8DDCA5" w14:textId="77777777" w:rsidR="003C0CE2" w:rsidRDefault="003C0CE2" w:rsidP="00B9158E">
            <w:pPr>
              <w:ind w:firstLine="708"/>
              <w:rPr>
                <w:rFonts w:cs="Tahoma"/>
              </w:rPr>
            </w:pPr>
          </w:p>
          <w:p w14:paraId="5250CC38" w14:textId="77777777" w:rsidR="003C0CE2" w:rsidRDefault="003C0CE2" w:rsidP="00B9158E">
            <w:pPr>
              <w:ind w:firstLine="708"/>
              <w:rPr>
                <w:rFonts w:cs="Tahoma"/>
              </w:rPr>
            </w:pPr>
          </w:p>
          <w:p w14:paraId="17DA2E6B" w14:textId="77777777" w:rsidR="003C0CE2" w:rsidRDefault="003C0CE2" w:rsidP="00B9158E">
            <w:pPr>
              <w:ind w:firstLine="708"/>
              <w:rPr>
                <w:rFonts w:cs="Tahoma"/>
              </w:rPr>
            </w:pPr>
          </w:p>
          <w:p w14:paraId="597A14B6" w14:textId="77777777" w:rsidR="003C0CE2" w:rsidRDefault="003C0CE2" w:rsidP="00B9158E">
            <w:pPr>
              <w:ind w:firstLine="708"/>
              <w:rPr>
                <w:rFonts w:cs="Tahoma"/>
              </w:rPr>
            </w:pPr>
          </w:p>
          <w:p w14:paraId="7B4D8203" w14:textId="28337772" w:rsidR="003C0CE2" w:rsidRPr="00CA1E84" w:rsidRDefault="003C0CE2" w:rsidP="00B9158E">
            <w:pPr>
              <w:ind w:firstLine="708"/>
              <w:rPr>
                <w:rFonts w:cs="Tahoma"/>
              </w:rPr>
            </w:pPr>
          </w:p>
        </w:tc>
      </w:tr>
    </w:tbl>
    <w:p w14:paraId="72CE1FFE" w14:textId="77777777" w:rsidR="003C0CE2" w:rsidRPr="00CA1E84" w:rsidRDefault="003C0CE2" w:rsidP="003C0CE2">
      <w:pPr>
        <w:tabs>
          <w:tab w:val="right" w:pos="2694"/>
          <w:tab w:val="left" w:pos="2977"/>
        </w:tabs>
        <w:rPr>
          <w:rFonts w:cs="Tahoma"/>
        </w:rPr>
      </w:pPr>
    </w:p>
    <w:p w14:paraId="5344BEC3" w14:textId="77777777" w:rsidR="003C0CE2" w:rsidRPr="00CA1E84" w:rsidRDefault="003C0CE2" w:rsidP="003C0CE2">
      <w:pPr>
        <w:rPr>
          <w:rFonts w:cs="Tahoma"/>
        </w:rPr>
      </w:pPr>
    </w:p>
    <w:p w14:paraId="0F5711A4" w14:textId="679BBF2A" w:rsidR="003C0CE2" w:rsidRDefault="003C0CE2" w:rsidP="003C0CE2">
      <w:pPr>
        <w:tabs>
          <w:tab w:val="right" w:pos="2694"/>
          <w:tab w:val="left" w:pos="2977"/>
        </w:tabs>
        <w:rPr>
          <w:rFonts w:cs="Tahoma"/>
        </w:rPr>
      </w:pPr>
      <w:r w:rsidRPr="00CA1E84">
        <w:rPr>
          <w:rFonts w:cs="Tahoma"/>
        </w:rPr>
        <w:t>Datum: …………………</w:t>
      </w:r>
      <w:proofErr w:type="gramStart"/>
      <w:r w:rsidRPr="00CA1E84">
        <w:rPr>
          <w:rFonts w:cs="Tahoma"/>
        </w:rPr>
        <w:t>…….</w:t>
      </w:r>
      <w:proofErr w:type="gramEnd"/>
      <w:r w:rsidRPr="00CA1E84">
        <w:rPr>
          <w:rFonts w:cs="Tahoma"/>
        </w:rPr>
        <w:t>.</w:t>
      </w:r>
      <w:r w:rsidRPr="00CA1E84">
        <w:rPr>
          <w:rFonts w:cs="Tahoma"/>
        </w:rPr>
        <w:tab/>
      </w:r>
      <w:r w:rsidRPr="00CA1E84">
        <w:rPr>
          <w:rFonts w:cs="Tahoma"/>
        </w:rPr>
        <w:tab/>
      </w:r>
      <w:r w:rsidRPr="00CA1E84">
        <w:rPr>
          <w:rFonts w:cs="Tahoma"/>
        </w:rPr>
        <w:tab/>
        <w:t xml:space="preserve">              Podpis </w:t>
      </w:r>
      <w:r>
        <w:rPr>
          <w:rFonts w:cs="Tahoma"/>
        </w:rPr>
        <w:t>akademického pracovníka</w:t>
      </w:r>
      <w:r w:rsidRPr="00CA1E84">
        <w:rPr>
          <w:rFonts w:cs="Tahoma"/>
        </w:rPr>
        <w:t>: ……………………………</w:t>
      </w:r>
    </w:p>
    <w:p w14:paraId="1A4C690B" w14:textId="77777777" w:rsidR="003C0CE2" w:rsidRDefault="003C0CE2" w:rsidP="003C0CE2">
      <w:pPr>
        <w:tabs>
          <w:tab w:val="right" w:pos="2694"/>
          <w:tab w:val="left" w:pos="2977"/>
        </w:tabs>
        <w:rPr>
          <w:rFonts w:cs="Tahoma"/>
        </w:rPr>
      </w:pPr>
    </w:p>
    <w:p w14:paraId="6EF88D6F" w14:textId="248DD2A6" w:rsidR="00B8622C" w:rsidRPr="00065855" w:rsidRDefault="00B8622C" w:rsidP="00065855"/>
    <w:sectPr w:rsidR="00B8622C" w:rsidRPr="00065855" w:rsidSect="00A56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B5369" w14:textId="77777777" w:rsidR="00EC1D24" w:rsidRDefault="00EC1D24" w:rsidP="004E76FB">
      <w:pPr>
        <w:spacing w:after="0" w:line="240" w:lineRule="auto"/>
      </w:pPr>
      <w:r>
        <w:separator/>
      </w:r>
    </w:p>
  </w:endnote>
  <w:endnote w:type="continuationSeparator" w:id="0">
    <w:p w14:paraId="1CE8FF48" w14:textId="77777777" w:rsidR="00EC1D24" w:rsidRDefault="00EC1D24" w:rsidP="004E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D78C5" w14:textId="77777777" w:rsidR="0092444E" w:rsidRDefault="009244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BCD64" w14:textId="77777777" w:rsidR="00AE3CCF" w:rsidRPr="00322383" w:rsidRDefault="00AE3CCF" w:rsidP="00A56093">
    <w:pPr>
      <w:spacing w:after="0" w:line="240" w:lineRule="auto"/>
      <w:ind w:left="170"/>
      <w:rPr>
        <w:rFonts w:ascii="Myriad Pro" w:hAnsi="Myriad Pro"/>
        <w:color w:val="404040" w:themeColor="text1" w:themeTint="BF"/>
        <w:sz w:val="20"/>
        <w:szCs w:val="19"/>
      </w:rPr>
    </w:pPr>
    <w:r w:rsidRPr="00322383">
      <w:rPr>
        <w:rFonts w:ascii="Myriad Pro" w:hAnsi="Myriad Pro"/>
        <w:color w:val="404040" w:themeColor="text1" w:themeTint="BF"/>
        <w:sz w:val="20"/>
        <w:szCs w:val="19"/>
      </w:rPr>
      <w:t>Metropolit</w:t>
    </w:r>
    <w:r w:rsidR="00F5723A">
      <w:rPr>
        <w:rFonts w:ascii="Myriad Pro" w:hAnsi="Myriad Pro"/>
        <w:color w:val="404040" w:themeColor="text1" w:themeTint="BF"/>
        <w:sz w:val="20"/>
        <w:szCs w:val="19"/>
      </w:rPr>
      <w:t>ní univerzita Praha, o.p.s.</w:t>
    </w:r>
  </w:p>
  <w:p w14:paraId="027341D6" w14:textId="77777777" w:rsidR="00F332BF" w:rsidRPr="00322383" w:rsidRDefault="00DE240B" w:rsidP="00F332BF">
    <w:pPr>
      <w:spacing w:after="0" w:line="240" w:lineRule="auto"/>
      <w:ind w:left="170"/>
      <w:rPr>
        <w:rFonts w:ascii="Myriad Pro" w:hAnsi="Myriad Pro"/>
        <w:color w:val="404040" w:themeColor="text1" w:themeTint="BF"/>
        <w:sz w:val="20"/>
        <w:szCs w:val="19"/>
      </w:rPr>
    </w:pPr>
    <w:r w:rsidRPr="00322383">
      <w:rPr>
        <w:rFonts w:ascii="Myriad Pro" w:hAnsi="Myriad Pro"/>
        <w:noProof/>
        <w:color w:val="404040" w:themeColor="text1" w:themeTint="BF"/>
        <w:sz w:val="20"/>
        <w:szCs w:val="19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A23858" wp14:editId="5658694D">
              <wp:simplePos x="0" y="0"/>
              <wp:positionH relativeFrom="margin">
                <wp:align>center</wp:align>
              </wp:positionH>
              <wp:positionV relativeFrom="paragraph">
                <wp:posOffset>-250841</wp:posOffset>
              </wp:positionV>
              <wp:extent cx="6578600" cy="0"/>
              <wp:effectExtent l="0" t="19050" r="317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893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03C2F89" id="Přímá spojnice 1" o:spid="_x0000_s1026" style="position:absolute;z-index:-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19.75pt" to="518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" strokecolor="#365f91 [2404]" strokeweight="2.25pt">
              <w10:wrap anchorx="margin"/>
            </v:line>
          </w:pict>
        </mc:Fallback>
      </mc:AlternateContent>
    </w:r>
    <w:r w:rsidR="00F332BF" w:rsidRPr="00322383">
      <w:rPr>
        <w:rFonts w:ascii="Myriad Pro" w:hAnsi="Myriad Pro"/>
        <w:color w:val="404040" w:themeColor="text1" w:themeTint="BF"/>
        <w:sz w:val="20"/>
        <w:szCs w:val="19"/>
      </w:rPr>
      <w:t xml:space="preserve">Dubečská 900/10, 100 </w:t>
    </w:r>
    <w:r w:rsidR="00F332BF">
      <w:rPr>
        <w:rFonts w:ascii="Myriad Pro" w:hAnsi="Myriad Pro"/>
        <w:color w:val="404040" w:themeColor="text1" w:themeTint="BF"/>
        <w:sz w:val="20"/>
        <w:szCs w:val="19"/>
      </w:rPr>
      <w:t>00 Praha</w:t>
    </w:r>
    <w:r w:rsidR="00F332BF" w:rsidRPr="00322383">
      <w:rPr>
        <w:rFonts w:ascii="Myriad Pro" w:hAnsi="Myriad Pro"/>
        <w:color w:val="404040" w:themeColor="text1" w:themeTint="BF"/>
        <w:sz w:val="20"/>
        <w:szCs w:val="19"/>
      </w:rPr>
      <w:t xml:space="preserve"> 10 – Strašnice</w:t>
    </w:r>
  </w:p>
  <w:p w14:paraId="1AB14D51" w14:textId="77777777" w:rsidR="00F22D67" w:rsidRPr="00322383" w:rsidRDefault="00A56093" w:rsidP="00AE3CCF">
    <w:pPr>
      <w:spacing w:after="0" w:line="240" w:lineRule="auto"/>
      <w:ind w:left="170"/>
      <w:rPr>
        <w:rFonts w:ascii="Myriad Pro" w:hAnsi="Myriad Pro"/>
        <w:color w:val="404040" w:themeColor="text1" w:themeTint="BF"/>
        <w:sz w:val="20"/>
        <w:szCs w:val="19"/>
      </w:rPr>
    </w:pPr>
    <w:r w:rsidRPr="00322383">
      <w:rPr>
        <w:rFonts w:ascii="Myriad Pro" w:hAnsi="Myriad Pro"/>
        <w:color w:val="404040" w:themeColor="text1" w:themeTint="BF"/>
        <w:sz w:val="20"/>
        <w:szCs w:val="19"/>
      </w:rPr>
      <w:t>t</w:t>
    </w:r>
    <w:r w:rsidR="00423C5B">
      <w:rPr>
        <w:rFonts w:ascii="Myriad Pro" w:hAnsi="Myriad Pro"/>
        <w:color w:val="404040" w:themeColor="text1" w:themeTint="BF"/>
        <w:sz w:val="20"/>
        <w:szCs w:val="19"/>
      </w:rPr>
      <w:t>el.: +420 274 815 044</w:t>
    </w:r>
    <w:r w:rsidR="00AE3CCF" w:rsidRPr="00322383">
      <w:rPr>
        <w:rFonts w:ascii="Myriad Pro" w:hAnsi="Myriad Pro"/>
        <w:color w:val="404040" w:themeColor="text1" w:themeTint="BF"/>
        <w:sz w:val="20"/>
        <w:szCs w:val="19"/>
        <w:lang w:val="en-US"/>
      </w:rPr>
      <w:t xml:space="preserve"> | www.mup.cz | </w:t>
    </w:r>
    <w:r w:rsidR="00F332BF">
      <w:rPr>
        <w:rFonts w:ascii="Myriad Pro" w:hAnsi="Myriad Pro"/>
        <w:color w:val="404040" w:themeColor="text1" w:themeTint="BF"/>
        <w:sz w:val="20"/>
        <w:szCs w:val="19"/>
        <w:lang w:val="en-US"/>
      </w:rPr>
      <w:t>info</w:t>
    </w:r>
    <w:r w:rsidR="00AE3CCF" w:rsidRPr="00322383">
      <w:rPr>
        <w:rFonts w:ascii="Myriad Pro" w:hAnsi="Myriad Pro"/>
        <w:color w:val="404040" w:themeColor="text1" w:themeTint="BF"/>
        <w:sz w:val="20"/>
        <w:szCs w:val="19"/>
        <w:lang w:val="en-US"/>
      </w:rPr>
      <w:t>@</w:t>
    </w:r>
    <w:r w:rsidR="00AE3CCF" w:rsidRPr="00322383">
      <w:rPr>
        <w:rFonts w:ascii="Myriad Pro" w:hAnsi="Myriad Pro"/>
        <w:color w:val="404040" w:themeColor="text1" w:themeTint="BF"/>
        <w:sz w:val="20"/>
        <w:szCs w:val="19"/>
      </w:rPr>
      <w:t>mup.cz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04AE6" w14:textId="77777777" w:rsidR="0092444E" w:rsidRDefault="009244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CC88E" w14:textId="77777777" w:rsidR="00EC1D24" w:rsidRDefault="00EC1D24" w:rsidP="004E76FB">
      <w:pPr>
        <w:spacing w:after="0" w:line="240" w:lineRule="auto"/>
      </w:pPr>
      <w:r>
        <w:separator/>
      </w:r>
    </w:p>
  </w:footnote>
  <w:footnote w:type="continuationSeparator" w:id="0">
    <w:p w14:paraId="3FD01345" w14:textId="77777777" w:rsidR="00EC1D24" w:rsidRDefault="00EC1D24" w:rsidP="004E7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DC9EB" w14:textId="77777777" w:rsidR="0092444E" w:rsidRDefault="009244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B190" w14:textId="77777777" w:rsidR="00F22D67" w:rsidRDefault="00DB7A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EA2947E" wp14:editId="4E27818F">
          <wp:simplePos x="0" y="0"/>
          <wp:positionH relativeFrom="column">
            <wp:posOffset>-787400</wp:posOffset>
          </wp:positionH>
          <wp:positionV relativeFrom="paragraph">
            <wp:posOffset>-1144270</wp:posOffset>
          </wp:positionV>
          <wp:extent cx="7549515" cy="1388110"/>
          <wp:effectExtent l="0" t="0" r="0" b="2540"/>
          <wp:wrapNone/>
          <wp:docPr id="4" name="Obrázek 4" descr="MUP logo_kolecka_cz_cmyk_okraje_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MUP logo_kolecka_cz_cmyk_okraje_1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388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B259" w14:textId="77777777" w:rsidR="0092444E" w:rsidRDefault="009244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6A49"/>
    <w:multiLevelType w:val="hybridMultilevel"/>
    <w:tmpl w:val="B5CC015C"/>
    <w:lvl w:ilvl="0" w:tplc="C8D64B2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05D2F"/>
    <w:multiLevelType w:val="hybridMultilevel"/>
    <w:tmpl w:val="49D845BA"/>
    <w:lvl w:ilvl="0" w:tplc="3F4A71D8">
      <w:start w:val="1"/>
      <w:numFmt w:val="decimal"/>
      <w:pStyle w:val="Styl1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C63C2"/>
    <w:multiLevelType w:val="multilevel"/>
    <w:tmpl w:val="C46A95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2D72EB"/>
    <w:multiLevelType w:val="hybridMultilevel"/>
    <w:tmpl w:val="0952E6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6C37FA"/>
    <w:multiLevelType w:val="hybridMultilevel"/>
    <w:tmpl w:val="B5CC015C"/>
    <w:lvl w:ilvl="0" w:tplc="C8D64B2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FB"/>
    <w:rsid w:val="0000069B"/>
    <w:rsid w:val="00035208"/>
    <w:rsid w:val="000543FB"/>
    <w:rsid w:val="00065855"/>
    <w:rsid w:val="000874A6"/>
    <w:rsid w:val="00140E17"/>
    <w:rsid w:val="00150B8A"/>
    <w:rsid w:val="001636A5"/>
    <w:rsid w:val="00170B8E"/>
    <w:rsid w:val="00182B67"/>
    <w:rsid w:val="00182E63"/>
    <w:rsid w:val="001B483F"/>
    <w:rsid w:val="001B5020"/>
    <w:rsid w:val="001C2151"/>
    <w:rsid w:val="001C22C1"/>
    <w:rsid w:val="001C7C50"/>
    <w:rsid w:val="001E74D3"/>
    <w:rsid w:val="002060B0"/>
    <w:rsid w:val="00266F65"/>
    <w:rsid w:val="002825B5"/>
    <w:rsid w:val="00287E29"/>
    <w:rsid w:val="00294276"/>
    <w:rsid w:val="002A3F98"/>
    <w:rsid w:val="002B61C5"/>
    <w:rsid w:val="002E3465"/>
    <w:rsid w:val="00322383"/>
    <w:rsid w:val="00360517"/>
    <w:rsid w:val="00362302"/>
    <w:rsid w:val="00364691"/>
    <w:rsid w:val="003C0CE2"/>
    <w:rsid w:val="003C305E"/>
    <w:rsid w:val="003F7F4E"/>
    <w:rsid w:val="00416C9A"/>
    <w:rsid w:val="00423C5B"/>
    <w:rsid w:val="00455DAD"/>
    <w:rsid w:val="0047567F"/>
    <w:rsid w:val="004A3328"/>
    <w:rsid w:val="004E76FB"/>
    <w:rsid w:val="00510745"/>
    <w:rsid w:val="005814E9"/>
    <w:rsid w:val="00585F88"/>
    <w:rsid w:val="00587104"/>
    <w:rsid w:val="00594402"/>
    <w:rsid w:val="005D1DC9"/>
    <w:rsid w:val="006A1EEF"/>
    <w:rsid w:val="006B1D28"/>
    <w:rsid w:val="006B7F72"/>
    <w:rsid w:val="0070215F"/>
    <w:rsid w:val="007F3AF0"/>
    <w:rsid w:val="008341AE"/>
    <w:rsid w:val="008353F1"/>
    <w:rsid w:val="008458B2"/>
    <w:rsid w:val="0085375E"/>
    <w:rsid w:val="00865399"/>
    <w:rsid w:val="00876084"/>
    <w:rsid w:val="00876FAB"/>
    <w:rsid w:val="00894BC1"/>
    <w:rsid w:val="008B1710"/>
    <w:rsid w:val="008C6664"/>
    <w:rsid w:val="008F4736"/>
    <w:rsid w:val="0092444E"/>
    <w:rsid w:val="00974A3F"/>
    <w:rsid w:val="009A54CC"/>
    <w:rsid w:val="009E77CC"/>
    <w:rsid w:val="00A3455B"/>
    <w:rsid w:val="00A56093"/>
    <w:rsid w:val="00A802C0"/>
    <w:rsid w:val="00AE3CCF"/>
    <w:rsid w:val="00AF6524"/>
    <w:rsid w:val="00B15DF1"/>
    <w:rsid w:val="00B450DB"/>
    <w:rsid w:val="00B73C70"/>
    <w:rsid w:val="00B813DE"/>
    <w:rsid w:val="00B8622C"/>
    <w:rsid w:val="00B86762"/>
    <w:rsid w:val="00BB3B96"/>
    <w:rsid w:val="00BC42CC"/>
    <w:rsid w:val="00C319AD"/>
    <w:rsid w:val="00C44076"/>
    <w:rsid w:val="00C6304E"/>
    <w:rsid w:val="00C7735B"/>
    <w:rsid w:val="00CA7BB0"/>
    <w:rsid w:val="00D060CB"/>
    <w:rsid w:val="00D17AE8"/>
    <w:rsid w:val="00D57EA9"/>
    <w:rsid w:val="00D65206"/>
    <w:rsid w:val="00D67C9D"/>
    <w:rsid w:val="00D91729"/>
    <w:rsid w:val="00D969D1"/>
    <w:rsid w:val="00DB7AEA"/>
    <w:rsid w:val="00DE240B"/>
    <w:rsid w:val="00DE4724"/>
    <w:rsid w:val="00DF361E"/>
    <w:rsid w:val="00E0525A"/>
    <w:rsid w:val="00E4631D"/>
    <w:rsid w:val="00E574B0"/>
    <w:rsid w:val="00E645DC"/>
    <w:rsid w:val="00E9594A"/>
    <w:rsid w:val="00EA433F"/>
    <w:rsid w:val="00EB50E6"/>
    <w:rsid w:val="00EC1D24"/>
    <w:rsid w:val="00ED1633"/>
    <w:rsid w:val="00EE2D63"/>
    <w:rsid w:val="00EF7F59"/>
    <w:rsid w:val="00F0542D"/>
    <w:rsid w:val="00F21555"/>
    <w:rsid w:val="00F22D67"/>
    <w:rsid w:val="00F332BF"/>
    <w:rsid w:val="00F34F85"/>
    <w:rsid w:val="00F50BFB"/>
    <w:rsid w:val="00F5723A"/>
    <w:rsid w:val="00F7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618877"/>
  <w15:docId w15:val="{915388BD-1114-4DD9-92DA-686F2621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622C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3C0CE2"/>
    <w:pPr>
      <w:keepNext/>
      <w:spacing w:after="0" w:line="240" w:lineRule="auto"/>
      <w:outlineLvl w:val="4"/>
    </w:pPr>
    <w:rPr>
      <w:rFonts w:ascii="Arial" w:eastAsia="Times New Roman" w:hAnsi="Arial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7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76FB"/>
  </w:style>
  <w:style w:type="paragraph" w:styleId="Zpat">
    <w:name w:val="footer"/>
    <w:basedOn w:val="Normln"/>
    <w:link w:val="ZpatChar"/>
    <w:uiPriority w:val="99"/>
    <w:unhideWhenUsed/>
    <w:rsid w:val="004E7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76FB"/>
  </w:style>
  <w:style w:type="paragraph" w:styleId="Textbubliny">
    <w:name w:val="Balloon Text"/>
    <w:basedOn w:val="Normln"/>
    <w:link w:val="TextbublinyChar"/>
    <w:uiPriority w:val="99"/>
    <w:semiHidden/>
    <w:unhideWhenUsed/>
    <w:rsid w:val="004E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6F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353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rsid w:val="00287E29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3CCF"/>
    <w:rPr>
      <w:color w:val="0000FF" w:themeColor="hyperlink"/>
      <w:u w:val="single"/>
    </w:rPr>
  </w:style>
  <w:style w:type="paragraph" w:customStyle="1" w:styleId="Standard">
    <w:name w:val="Standard"/>
    <w:basedOn w:val="Normln"/>
    <w:rsid w:val="00BB3B96"/>
    <w:pPr>
      <w:autoSpaceDN w:val="0"/>
      <w:spacing w:after="0" w:line="240" w:lineRule="auto"/>
    </w:pPr>
    <w:rPr>
      <w:rFonts w:ascii="Times New Roman" w:eastAsiaTheme="minorHAnsi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B3B9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kladntext0">
    <w:name w:val="Z‡kladn’ text"/>
    <w:basedOn w:val="Normln"/>
    <w:rsid w:val="001C22C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Default">
    <w:name w:val="Default"/>
    <w:rsid w:val="001C22C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C22C1"/>
    <w:rPr>
      <w:sz w:val="22"/>
      <w:szCs w:val="22"/>
      <w:lang w:eastAsia="en-US"/>
    </w:rPr>
  </w:style>
  <w:style w:type="paragraph" w:customStyle="1" w:styleId="mcntmcntzkladntext21">
    <w:name w:val="mcntmcntzkladntext21"/>
    <w:basedOn w:val="Normln"/>
    <w:rsid w:val="001C22C1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Styl1">
    <w:name w:val="Styl1"/>
    <w:basedOn w:val="Odstavecseseznamem"/>
    <w:link w:val="Styl1Char"/>
    <w:qFormat/>
    <w:rsid w:val="001C22C1"/>
    <w:pPr>
      <w:numPr>
        <w:numId w:val="3"/>
      </w:numPr>
      <w:tabs>
        <w:tab w:val="left" w:pos="1276"/>
      </w:tabs>
      <w:spacing w:after="0" w:line="240" w:lineRule="auto"/>
      <w:jc w:val="both"/>
    </w:pPr>
    <w:rPr>
      <w:rFonts w:eastAsia="Times New Roman" w:cstheme="minorHAnsi"/>
      <w:b/>
      <w:sz w:val="24"/>
      <w:szCs w:val="24"/>
      <w:lang w:eastAsia="cs-CZ"/>
    </w:rPr>
  </w:style>
  <w:style w:type="character" w:customStyle="1" w:styleId="Styl1Char">
    <w:name w:val="Styl1 Char"/>
    <w:basedOn w:val="Standardnpsmoodstavce"/>
    <w:link w:val="Styl1"/>
    <w:rsid w:val="001C22C1"/>
    <w:rPr>
      <w:rFonts w:asciiTheme="minorHAnsi" w:eastAsia="Times New Roman" w:hAnsiTheme="minorHAnsi" w:cstheme="minorHAnsi"/>
      <w:b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C22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3C0CE2"/>
    <w:rPr>
      <w:rFonts w:ascii="Arial" w:eastAsia="Times New Roman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Metropolitní univerzita Praha se stala partnerem udílení cen Mosty 2009</vt:lpstr>
    </vt:vector>
  </TitlesOfParts>
  <Company>Kangaroo Communications, s.r.o.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Metropolitní univerzita Praha se stala partnerem udílení cen Mosty 2009</dc:title>
  <dc:creator>Jiří Barnet</dc:creator>
  <cp:lastModifiedBy>Luboš Janák</cp:lastModifiedBy>
  <cp:revision>2</cp:revision>
  <cp:lastPrinted>2021-09-03T09:13:00Z</cp:lastPrinted>
  <dcterms:created xsi:type="dcterms:W3CDTF">2024-10-14T13:59:00Z</dcterms:created>
  <dcterms:modified xsi:type="dcterms:W3CDTF">2024-10-14T13:59:00Z</dcterms:modified>
</cp:coreProperties>
</file>